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5E2926" w:sz="12" w:space="11"/>
          <w:right w:val="none" w:color="auto" w:sz="0" w:space="0"/>
        </w:pBdr>
        <w:shd w:val="clear" w:fill="FFFFFF"/>
        <w:ind w:left="0" w:firstLine="0"/>
        <w:rPr>
          <w:rFonts w:ascii="微软雅黑" w:hAnsi="微软雅黑" w:eastAsia="微软雅黑" w:cs="微软雅黑"/>
          <w:i w:val="0"/>
          <w:caps w:val="0"/>
          <w:color w:val="000000"/>
          <w:spacing w:val="0"/>
        </w:rPr>
      </w:pPr>
      <w:r>
        <w:rPr>
          <w:rFonts w:hint="eastAsia" w:ascii="微软雅黑" w:hAnsi="微软雅黑" w:eastAsia="微软雅黑" w:cs="微软雅黑"/>
          <w:b/>
          <w:i w:val="0"/>
          <w:caps w:val="0"/>
          <w:color w:val="000000"/>
          <w:spacing w:val="0"/>
          <w:shd w:val="clear" w:fill="FFFFFF"/>
        </w:rPr>
        <w:t>一、学校简介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潍坊医学院是山东省省属全日制普通高等医学院校，坐落于山东半岛中部闻名遐迩的世界风筝都—潍坊市。学校历史溯源于</w:t>
      </w:r>
      <w:r>
        <w:rPr>
          <w:rFonts w:hint="eastAsia" w:ascii="微软雅黑" w:hAnsi="微软雅黑" w:eastAsia="微软雅黑" w:cs="微软雅黑"/>
          <w:i w:val="0"/>
          <w:caps w:val="0"/>
          <w:color w:val="2B2B2B"/>
          <w:spacing w:val="0"/>
          <w:sz w:val="22"/>
          <w:szCs w:val="22"/>
          <w:shd w:val="clear" w:fill="FFFFFF"/>
          <w:lang w:val="en-US"/>
        </w:rPr>
        <w:t>19</w:t>
      </w:r>
      <w:r>
        <w:rPr>
          <w:rFonts w:hint="eastAsia" w:ascii="微软雅黑" w:hAnsi="微软雅黑" w:eastAsia="微软雅黑" w:cs="微软雅黑"/>
          <w:i w:val="0"/>
          <w:caps w:val="0"/>
          <w:color w:val="2B2B2B"/>
          <w:spacing w:val="0"/>
          <w:sz w:val="22"/>
          <w:szCs w:val="22"/>
          <w:shd w:val="clear" w:fill="FFFFFF"/>
        </w:rPr>
        <w:t>世纪末</w:t>
      </w:r>
      <w:r>
        <w:rPr>
          <w:rFonts w:hint="eastAsia" w:ascii="微软雅黑" w:hAnsi="微软雅黑" w:eastAsia="微软雅黑" w:cs="微软雅黑"/>
          <w:i w:val="0"/>
          <w:caps w:val="0"/>
          <w:color w:val="2B2B2B"/>
          <w:spacing w:val="0"/>
          <w:sz w:val="22"/>
          <w:szCs w:val="22"/>
          <w:shd w:val="clear" w:fill="FFFFFF"/>
          <w:lang w:val="en-US"/>
        </w:rPr>
        <w:t>20</w:t>
      </w:r>
      <w:r>
        <w:rPr>
          <w:rFonts w:hint="eastAsia" w:ascii="微软雅黑" w:hAnsi="微软雅黑" w:eastAsia="微软雅黑" w:cs="微软雅黑"/>
          <w:i w:val="0"/>
          <w:caps w:val="0"/>
          <w:color w:val="2B2B2B"/>
          <w:spacing w:val="0"/>
          <w:sz w:val="22"/>
          <w:szCs w:val="22"/>
          <w:shd w:val="clear" w:fill="FFFFFF"/>
        </w:rPr>
        <w:t>世纪初潍县乐道院设立的乐道院医护学校和潍县美国长老会医院。</w:t>
      </w:r>
      <w:r>
        <w:rPr>
          <w:rFonts w:hint="eastAsia" w:ascii="微软雅黑" w:hAnsi="微软雅黑" w:eastAsia="微软雅黑" w:cs="微软雅黑"/>
          <w:i w:val="0"/>
          <w:caps w:val="0"/>
          <w:color w:val="2B2B2B"/>
          <w:spacing w:val="0"/>
          <w:sz w:val="22"/>
          <w:szCs w:val="22"/>
          <w:shd w:val="clear" w:fill="FFFFFF"/>
          <w:lang w:val="en-US"/>
        </w:rPr>
        <w:t>1951</w:t>
      </w:r>
      <w:r>
        <w:rPr>
          <w:rFonts w:hint="eastAsia" w:ascii="微软雅黑" w:hAnsi="微软雅黑" w:eastAsia="微软雅黑" w:cs="微软雅黑"/>
          <w:i w:val="0"/>
          <w:caps w:val="0"/>
          <w:color w:val="2B2B2B"/>
          <w:spacing w:val="0"/>
          <w:sz w:val="22"/>
          <w:szCs w:val="22"/>
          <w:shd w:val="clear" w:fill="FFFFFF"/>
        </w:rPr>
        <w:t>年筹建山东省昌潍医士学校。</w:t>
      </w:r>
      <w:r>
        <w:rPr>
          <w:rFonts w:hint="eastAsia" w:ascii="微软雅黑" w:hAnsi="微软雅黑" w:eastAsia="微软雅黑" w:cs="微软雅黑"/>
          <w:i w:val="0"/>
          <w:caps w:val="0"/>
          <w:color w:val="2B2B2B"/>
          <w:spacing w:val="0"/>
          <w:sz w:val="22"/>
          <w:szCs w:val="22"/>
          <w:shd w:val="clear" w:fill="FFFFFF"/>
          <w:lang w:val="en-US"/>
        </w:rPr>
        <w:t>1958</w:t>
      </w:r>
      <w:r>
        <w:rPr>
          <w:rFonts w:hint="eastAsia" w:ascii="微软雅黑" w:hAnsi="微软雅黑" w:eastAsia="微软雅黑" w:cs="微软雅黑"/>
          <w:i w:val="0"/>
          <w:caps w:val="0"/>
          <w:color w:val="2B2B2B"/>
          <w:spacing w:val="0"/>
          <w:sz w:val="22"/>
          <w:szCs w:val="22"/>
          <w:shd w:val="clear" w:fill="FFFFFF"/>
        </w:rPr>
        <w:t>年改建为昌潍医学院。</w:t>
      </w:r>
      <w:r>
        <w:rPr>
          <w:rFonts w:hint="eastAsia" w:ascii="微软雅黑" w:hAnsi="微软雅黑" w:eastAsia="微软雅黑" w:cs="微软雅黑"/>
          <w:i w:val="0"/>
          <w:caps w:val="0"/>
          <w:color w:val="2B2B2B"/>
          <w:spacing w:val="0"/>
          <w:sz w:val="22"/>
          <w:szCs w:val="22"/>
          <w:shd w:val="clear" w:fill="FFFFFF"/>
          <w:lang w:val="en-US"/>
        </w:rPr>
        <w:t> </w:t>
      </w:r>
      <w:r>
        <w:rPr>
          <w:rFonts w:hint="eastAsia" w:ascii="微软雅黑" w:hAnsi="微软雅黑" w:eastAsia="微软雅黑" w:cs="微软雅黑"/>
          <w:i w:val="0"/>
          <w:caps w:val="0"/>
          <w:color w:val="2B2B2B"/>
          <w:spacing w:val="0"/>
          <w:sz w:val="22"/>
          <w:szCs w:val="22"/>
          <w:shd w:val="clear" w:fill="FFFFFF"/>
        </w:rPr>
        <w:t>1987年更名为潍坊医学院。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学校1958年开始本科教育，1986年获硕士学位授予权，1998年获留学生招生资格。2008年以优秀成绩通过教育部本科教学工作水平评估。2012年获批服务国家特殊需求博士人才培养项目单位，2013年开始招收博士研究生。2017年顺利通过教育部本科教学工作审核评估,获批山东省博士学位授予立项建设单位，学校更名大学列入省高校设置“十三五”规划并报教育部备案。2018年通过教育部临床医学专业认证(认证期6年)，临床医学学科位列ESI全球前1%，临床医学专业群获批山东省教育服务新旧动能转换专业对接产业项目，公共卫生与预防医学学科为“山东省一流学科”培育建设学科。2019年临床医学学科获批“山东省一流学科”。学校是全国卓越医生教育培养计划项目试点高校，山东省应用型人才培养特色名校建设单位，山东省卓越工程师教育培养计划立项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学校有浮烟山和虞河两个校区，占地</w:t>
      </w:r>
      <w:r>
        <w:rPr>
          <w:rFonts w:hint="eastAsia" w:ascii="微软雅黑" w:hAnsi="微软雅黑" w:eastAsia="微软雅黑" w:cs="微软雅黑"/>
          <w:i w:val="0"/>
          <w:caps w:val="0"/>
          <w:color w:val="2B2B2B"/>
          <w:spacing w:val="0"/>
          <w:sz w:val="22"/>
          <w:szCs w:val="22"/>
          <w:shd w:val="clear" w:fill="FFFFFF"/>
          <w:lang w:val="en-US"/>
        </w:rPr>
        <w:t>120</w:t>
      </w:r>
      <w:r>
        <w:rPr>
          <w:rFonts w:hint="eastAsia" w:ascii="微软雅黑" w:hAnsi="微软雅黑" w:eastAsia="微软雅黑" w:cs="微软雅黑"/>
          <w:i w:val="0"/>
          <w:caps w:val="0"/>
          <w:color w:val="2B2B2B"/>
          <w:spacing w:val="0"/>
          <w:sz w:val="22"/>
          <w:szCs w:val="22"/>
          <w:shd w:val="clear" w:fill="FFFFFF"/>
        </w:rPr>
        <w:t>万平方米，建筑面积</w:t>
      </w:r>
      <w:r>
        <w:rPr>
          <w:rFonts w:hint="eastAsia" w:ascii="微软雅黑" w:hAnsi="微软雅黑" w:eastAsia="微软雅黑" w:cs="微软雅黑"/>
          <w:i w:val="0"/>
          <w:caps w:val="0"/>
          <w:color w:val="2B2B2B"/>
          <w:spacing w:val="0"/>
          <w:sz w:val="22"/>
          <w:szCs w:val="22"/>
          <w:shd w:val="clear" w:fill="FFFFFF"/>
          <w:lang w:val="en-US"/>
        </w:rPr>
        <w:t>63</w:t>
      </w:r>
      <w:r>
        <w:rPr>
          <w:rFonts w:hint="eastAsia" w:ascii="微软雅黑" w:hAnsi="微软雅黑" w:eastAsia="微软雅黑" w:cs="微软雅黑"/>
          <w:i w:val="0"/>
          <w:caps w:val="0"/>
          <w:color w:val="2B2B2B"/>
          <w:spacing w:val="0"/>
          <w:sz w:val="22"/>
          <w:szCs w:val="22"/>
          <w:shd w:val="clear" w:fill="FFFFFF"/>
        </w:rPr>
        <w:t>万余平方米。在校全日制博士研究生30人，硕士研究生</w:t>
      </w:r>
      <w:r>
        <w:rPr>
          <w:rFonts w:hint="eastAsia" w:ascii="微软雅黑" w:hAnsi="微软雅黑" w:eastAsia="微软雅黑" w:cs="微软雅黑"/>
          <w:i w:val="0"/>
          <w:caps w:val="0"/>
          <w:color w:val="2B2B2B"/>
          <w:spacing w:val="0"/>
          <w:sz w:val="22"/>
          <w:szCs w:val="22"/>
          <w:shd w:val="clear" w:fill="FFFFFF"/>
          <w:lang w:val="en-US"/>
        </w:rPr>
        <w:t>1600</w:t>
      </w:r>
      <w:r>
        <w:rPr>
          <w:rFonts w:hint="eastAsia" w:ascii="微软雅黑" w:hAnsi="微软雅黑" w:eastAsia="微软雅黑" w:cs="微软雅黑"/>
          <w:i w:val="0"/>
          <w:caps w:val="0"/>
          <w:color w:val="2B2B2B"/>
          <w:spacing w:val="0"/>
          <w:sz w:val="22"/>
          <w:szCs w:val="22"/>
          <w:shd w:val="clear" w:fill="FFFFFF"/>
        </w:rPr>
        <w:t>余人，本科生</w:t>
      </w:r>
      <w:r>
        <w:rPr>
          <w:rFonts w:hint="eastAsia" w:ascii="微软雅黑" w:hAnsi="微软雅黑" w:eastAsia="微软雅黑" w:cs="微软雅黑"/>
          <w:i w:val="0"/>
          <w:caps w:val="0"/>
          <w:color w:val="2B2B2B"/>
          <w:spacing w:val="0"/>
          <w:sz w:val="22"/>
          <w:szCs w:val="22"/>
          <w:shd w:val="clear" w:fill="FFFFFF"/>
          <w:lang w:val="en-US"/>
        </w:rPr>
        <w:t>13000</w:t>
      </w:r>
      <w:r>
        <w:rPr>
          <w:rFonts w:hint="eastAsia" w:ascii="微软雅黑" w:hAnsi="微软雅黑" w:eastAsia="微软雅黑" w:cs="微软雅黑"/>
          <w:i w:val="0"/>
          <w:caps w:val="0"/>
          <w:color w:val="2B2B2B"/>
          <w:spacing w:val="0"/>
          <w:sz w:val="22"/>
          <w:szCs w:val="22"/>
          <w:shd w:val="clear" w:fill="FFFFFF"/>
        </w:rPr>
        <w:t>余人，留学生</w:t>
      </w:r>
      <w:r>
        <w:rPr>
          <w:rFonts w:hint="eastAsia" w:ascii="微软雅黑" w:hAnsi="微软雅黑" w:eastAsia="微软雅黑" w:cs="微软雅黑"/>
          <w:i w:val="0"/>
          <w:caps w:val="0"/>
          <w:color w:val="2B2B2B"/>
          <w:spacing w:val="0"/>
          <w:sz w:val="22"/>
          <w:szCs w:val="22"/>
          <w:shd w:val="clear" w:fill="FFFFFF"/>
          <w:lang w:val="en-US"/>
        </w:rPr>
        <w:t>200</w:t>
      </w:r>
      <w:r>
        <w:rPr>
          <w:rFonts w:hint="eastAsia" w:ascii="微软雅黑" w:hAnsi="微软雅黑" w:eastAsia="微软雅黑" w:cs="微软雅黑"/>
          <w:i w:val="0"/>
          <w:caps w:val="0"/>
          <w:color w:val="2B2B2B"/>
          <w:spacing w:val="0"/>
          <w:sz w:val="22"/>
          <w:szCs w:val="22"/>
          <w:shd w:val="clear" w:fill="FFFFFF"/>
        </w:rPr>
        <w:t>余人。设有乐道书院、济世书院和孔子学堂。省级研究生联合培养基地</w:t>
      </w:r>
      <w:r>
        <w:rPr>
          <w:rFonts w:hint="eastAsia" w:ascii="微软雅黑" w:hAnsi="微软雅黑" w:eastAsia="微软雅黑" w:cs="微软雅黑"/>
          <w:i w:val="0"/>
          <w:caps w:val="0"/>
          <w:color w:val="2B2B2B"/>
          <w:spacing w:val="0"/>
          <w:sz w:val="22"/>
          <w:szCs w:val="22"/>
          <w:shd w:val="clear" w:fill="FFFFFF"/>
          <w:lang w:val="en-US"/>
        </w:rPr>
        <w:t>13</w:t>
      </w:r>
      <w:r>
        <w:rPr>
          <w:rFonts w:hint="eastAsia" w:ascii="微软雅黑" w:hAnsi="微软雅黑" w:eastAsia="微软雅黑" w:cs="微软雅黑"/>
          <w:i w:val="0"/>
          <w:caps w:val="0"/>
          <w:color w:val="2B2B2B"/>
          <w:spacing w:val="0"/>
          <w:sz w:val="22"/>
          <w:szCs w:val="22"/>
          <w:shd w:val="clear" w:fill="FFFFFF"/>
        </w:rPr>
        <w:t>个，附属医院</w:t>
      </w:r>
      <w:r>
        <w:rPr>
          <w:rFonts w:hint="eastAsia" w:ascii="微软雅黑" w:hAnsi="微软雅黑" w:eastAsia="微软雅黑" w:cs="微软雅黑"/>
          <w:i w:val="0"/>
          <w:caps w:val="0"/>
          <w:color w:val="2B2B2B"/>
          <w:spacing w:val="0"/>
          <w:sz w:val="22"/>
          <w:szCs w:val="22"/>
          <w:shd w:val="clear" w:fill="FFFFFF"/>
          <w:lang w:val="en-US"/>
        </w:rPr>
        <w:t>17</w:t>
      </w:r>
      <w:r>
        <w:rPr>
          <w:rFonts w:hint="eastAsia" w:ascii="微软雅黑" w:hAnsi="微软雅黑" w:eastAsia="微软雅黑" w:cs="微软雅黑"/>
          <w:i w:val="0"/>
          <w:caps w:val="0"/>
          <w:color w:val="2B2B2B"/>
          <w:spacing w:val="0"/>
          <w:sz w:val="22"/>
          <w:szCs w:val="22"/>
          <w:shd w:val="clear" w:fill="FFFFFF"/>
        </w:rPr>
        <w:t>所。图书馆藏书</w:t>
      </w:r>
      <w:r>
        <w:rPr>
          <w:rFonts w:hint="eastAsia" w:ascii="微软雅黑" w:hAnsi="微软雅黑" w:eastAsia="微软雅黑" w:cs="微软雅黑"/>
          <w:i w:val="0"/>
          <w:caps w:val="0"/>
          <w:color w:val="2B2B2B"/>
          <w:spacing w:val="0"/>
          <w:sz w:val="22"/>
          <w:szCs w:val="22"/>
          <w:shd w:val="clear" w:fill="FFFFFF"/>
          <w:lang w:val="en-US"/>
        </w:rPr>
        <w:t>380</w:t>
      </w:r>
      <w:r>
        <w:rPr>
          <w:rFonts w:hint="eastAsia" w:ascii="微软雅黑" w:hAnsi="微软雅黑" w:eastAsia="微软雅黑" w:cs="微软雅黑"/>
          <w:i w:val="0"/>
          <w:caps w:val="0"/>
          <w:color w:val="2B2B2B"/>
          <w:spacing w:val="0"/>
          <w:sz w:val="22"/>
          <w:szCs w:val="22"/>
          <w:shd w:val="clear" w:fill="FFFFFF"/>
        </w:rPr>
        <w:t>余万册，其中电子图书</w:t>
      </w:r>
      <w:r>
        <w:rPr>
          <w:rFonts w:hint="eastAsia" w:ascii="微软雅黑" w:hAnsi="微软雅黑" w:eastAsia="微软雅黑" w:cs="微软雅黑"/>
          <w:i w:val="0"/>
          <w:caps w:val="0"/>
          <w:color w:val="2B2B2B"/>
          <w:spacing w:val="0"/>
          <w:sz w:val="22"/>
          <w:szCs w:val="22"/>
          <w:shd w:val="clear" w:fill="FFFFFF"/>
          <w:lang w:val="en-US"/>
        </w:rPr>
        <w:t>239.8</w:t>
      </w:r>
      <w:r>
        <w:rPr>
          <w:rFonts w:hint="eastAsia" w:ascii="微软雅黑" w:hAnsi="微软雅黑" w:eastAsia="微软雅黑" w:cs="微软雅黑"/>
          <w:i w:val="0"/>
          <w:caps w:val="0"/>
          <w:color w:val="2B2B2B"/>
          <w:spacing w:val="0"/>
          <w:sz w:val="22"/>
          <w:szCs w:val="22"/>
          <w:shd w:val="clear" w:fill="FFFFFF"/>
        </w:rPr>
        <w:t>万册。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学校现有教职工</w:t>
      </w:r>
      <w:r>
        <w:rPr>
          <w:rFonts w:hint="eastAsia" w:ascii="微软雅黑" w:hAnsi="微软雅黑" w:eastAsia="微软雅黑" w:cs="微软雅黑"/>
          <w:i w:val="0"/>
          <w:caps w:val="0"/>
          <w:color w:val="2B2B2B"/>
          <w:spacing w:val="0"/>
          <w:sz w:val="22"/>
          <w:szCs w:val="22"/>
          <w:shd w:val="clear" w:fill="FFFFFF"/>
          <w:lang w:val="en-US"/>
        </w:rPr>
        <w:t>1500</w:t>
      </w:r>
      <w:r>
        <w:rPr>
          <w:rFonts w:hint="eastAsia" w:ascii="微软雅黑" w:hAnsi="微软雅黑" w:eastAsia="微软雅黑" w:cs="微软雅黑"/>
          <w:i w:val="0"/>
          <w:caps w:val="0"/>
          <w:color w:val="2B2B2B"/>
          <w:spacing w:val="0"/>
          <w:sz w:val="22"/>
          <w:szCs w:val="22"/>
          <w:shd w:val="clear" w:fill="FFFFFF"/>
        </w:rPr>
        <w:t>余人。中国工程院院士谢立信、于金明为名誉院长。有国家“千人计划”专家1人，国家百千万人才工程获得者1人，“泰山学者”特聘专家</w:t>
      </w:r>
      <w:r>
        <w:rPr>
          <w:rFonts w:hint="eastAsia" w:ascii="微软雅黑" w:hAnsi="微软雅黑" w:eastAsia="微软雅黑" w:cs="微软雅黑"/>
          <w:i w:val="0"/>
          <w:caps w:val="0"/>
          <w:color w:val="2B2B2B"/>
          <w:spacing w:val="0"/>
          <w:sz w:val="22"/>
          <w:szCs w:val="22"/>
          <w:shd w:val="clear" w:fill="FFFFFF"/>
          <w:lang w:val="en-US"/>
        </w:rPr>
        <w:t>8</w:t>
      </w:r>
      <w:r>
        <w:rPr>
          <w:rFonts w:hint="eastAsia" w:ascii="微软雅黑" w:hAnsi="微软雅黑" w:eastAsia="微软雅黑" w:cs="微软雅黑"/>
          <w:i w:val="0"/>
          <w:caps w:val="0"/>
          <w:color w:val="2B2B2B"/>
          <w:spacing w:val="0"/>
          <w:sz w:val="22"/>
          <w:szCs w:val="22"/>
          <w:shd w:val="clear" w:fill="FFFFFF"/>
        </w:rPr>
        <w:t>人、泰山产业领军人才</w:t>
      </w:r>
      <w:r>
        <w:rPr>
          <w:rFonts w:hint="eastAsia" w:ascii="微软雅黑" w:hAnsi="微软雅黑" w:eastAsia="微软雅黑" w:cs="微软雅黑"/>
          <w:i w:val="0"/>
          <w:caps w:val="0"/>
          <w:color w:val="2B2B2B"/>
          <w:spacing w:val="0"/>
          <w:sz w:val="22"/>
          <w:szCs w:val="22"/>
          <w:shd w:val="clear" w:fill="FFFFFF"/>
          <w:lang w:val="en-US"/>
        </w:rPr>
        <w:t>2</w:t>
      </w:r>
      <w:r>
        <w:rPr>
          <w:rFonts w:hint="eastAsia" w:ascii="微软雅黑" w:hAnsi="微软雅黑" w:eastAsia="微软雅黑" w:cs="微软雅黑"/>
          <w:i w:val="0"/>
          <w:caps w:val="0"/>
          <w:color w:val="2B2B2B"/>
          <w:spacing w:val="0"/>
          <w:sz w:val="22"/>
          <w:szCs w:val="22"/>
          <w:shd w:val="clear" w:fill="FFFFFF"/>
        </w:rPr>
        <w:t>人，教育部新世纪优秀人才</w:t>
      </w:r>
      <w:r>
        <w:rPr>
          <w:rFonts w:hint="eastAsia" w:ascii="微软雅黑" w:hAnsi="微软雅黑" w:eastAsia="微软雅黑" w:cs="微软雅黑"/>
          <w:i w:val="0"/>
          <w:caps w:val="0"/>
          <w:color w:val="2B2B2B"/>
          <w:spacing w:val="0"/>
          <w:sz w:val="22"/>
          <w:szCs w:val="22"/>
          <w:shd w:val="clear" w:fill="FFFFFF"/>
          <w:lang w:val="en-US"/>
        </w:rPr>
        <w:t>2</w:t>
      </w:r>
      <w:r>
        <w:rPr>
          <w:rFonts w:hint="eastAsia" w:ascii="微软雅黑" w:hAnsi="微软雅黑" w:eastAsia="微软雅黑" w:cs="微软雅黑"/>
          <w:i w:val="0"/>
          <w:caps w:val="0"/>
          <w:color w:val="2B2B2B"/>
          <w:spacing w:val="0"/>
          <w:sz w:val="22"/>
          <w:szCs w:val="22"/>
          <w:shd w:val="clear" w:fill="FFFFFF"/>
        </w:rPr>
        <w:t>人，省有突出贡献的中青年专家4人，享受国务院政府特殊津贴14人。全国模范、优秀教师</w:t>
      </w:r>
      <w:r>
        <w:rPr>
          <w:rFonts w:hint="eastAsia" w:ascii="微软雅黑" w:hAnsi="微软雅黑" w:eastAsia="微软雅黑" w:cs="微软雅黑"/>
          <w:i w:val="0"/>
          <w:caps w:val="0"/>
          <w:color w:val="2B2B2B"/>
          <w:spacing w:val="0"/>
          <w:sz w:val="22"/>
          <w:szCs w:val="22"/>
          <w:shd w:val="clear" w:fill="FFFFFF"/>
          <w:lang w:val="en-US"/>
        </w:rPr>
        <w:t>9</w:t>
      </w:r>
      <w:r>
        <w:rPr>
          <w:rFonts w:hint="eastAsia" w:ascii="微软雅黑" w:hAnsi="微软雅黑" w:eastAsia="微软雅黑" w:cs="微软雅黑"/>
          <w:i w:val="0"/>
          <w:caps w:val="0"/>
          <w:color w:val="2B2B2B"/>
          <w:spacing w:val="0"/>
          <w:sz w:val="22"/>
          <w:szCs w:val="22"/>
          <w:shd w:val="clear" w:fill="FFFFFF"/>
        </w:rPr>
        <w:t>人，省级教学名师</w:t>
      </w:r>
      <w:r>
        <w:rPr>
          <w:rFonts w:hint="eastAsia" w:ascii="微软雅黑" w:hAnsi="微软雅黑" w:eastAsia="微软雅黑" w:cs="微软雅黑"/>
          <w:i w:val="0"/>
          <w:caps w:val="0"/>
          <w:color w:val="2B2B2B"/>
          <w:spacing w:val="0"/>
          <w:sz w:val="22"/>
          <w:szCs w:val="22"/>
          <w:shd w:val="clear" w:fill="FFFFFF"/>
          <w:lang w:val="en-US"/>
        </w:rPr>
        <w:t>8</w:t>
      </w:r>
      <w:r>
        <w:rPr>
          <w:rFonts w:hint="eastAsia" w:ascii="微软雅黑" w:hAnsi="微软雅黑" w:eastAsia="微软雅黑" w:cs="微软雅黑"/>
          <w:i w:val="0"/>
          <w:caps w:val="0"/>
          <w:color w:val="2B2B2B"/>
          <w:spacing w:val="0"/>
          <w:sz w:val="22"/>
          <w:szCs w:val="22"/>
          <w:shd w:val="clear" w:fill="FFFFFF"/>
        </w:rPr>
        <w:t>人，省市级专业技术拔尖人才</w:t>
      </w:r>
      <w:r>
        <w:rPr>
          <w:rFonts w:hint="eastAsia" w:ascii="微软雅黑" w:hAnsi="微软雅黑" w:eastAsia="微软雅黑" w:cs="微软雅黑"/>
          <w:i w:val="0"/>
          <w:caps w:val="0"/>
          <w:color w:val="2B2B2B"/>
          <w:spacing w:val="0"/>
          <w:sz w:val="22"/>
          <w:szCs w:val="22"/>
          <w:shd w:val="clear" w:fill="FFFFFF"/>
          <w:lang w:val="en-US"/>
        </w:rPr>
        <w:t>35</w:t>
      </w:r>
      <w:r>
        <w:rPr>
          <w:rFonts w:hint="eastAsia" w:ascii="微软雅黑" w:hAnsi="微软雅黑" w:eastAsia="微软雅黑" w:cs="微软雅黑"/>
          <w:i w:val="0"/>
          <w:caps w:val="0"/>
          <w:color w:val="2B2B2B"/>
          <w:spacing w:val="0"/>
          <w:sz w:val="22"/>
          <w:szCs w:val="22"/>
          <w:shd w:val="clear" w:fill="FFFFFF"/>
        </w:rPr>
        <w:t>人，博士研究生导师22人，硕士研究生导师</w:t>
      </w:r>
      <w:r>
        <w:rPr>
          <w:rFonts w:hint="eastAsia" w:ascii="微软雅黑" w:hAnsi="微软雅黑" w:eastAsia="微软雅黑" w:cs="微软雅黑"/>
          <w:i w:val="0"/>
          <w:caps w:val="0"/>
          <w:color w:val="2B2B2B"/>
          <w:spacing w:val="0"/>
          <w:sz w:val="22"/>
          <w:szCs w:val="22"/>
          <w:shd w:val="clear" w:fill="FFFFFF"/>
          <w:lang w:val="en-US"/>
        </w:rPr>
        <w:t>705</w:t>
      </w:r>
      <w:r>
        <w:rPr>
          <w:rFonts w:hint="eastAsia" w:ascii="微软雅黑" w:hAnsi="微软雅黑" w:eastAsia="微软雅黑" w:cs="微软雅黑"/>
          <w:i w:val="0"/>
          <w:caps w:val="0"/>
          <w:color w:val="2B2B2B"/>
          <w:spacing w:val="0"/>
          <w:sz w:val="22"/>
          <w:szCs w:val="22"/>
          <w:shd w:val="clear" w:fill="FFFFFF"/>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学校现有</w:t>
      </w:r>
      <w:r>
        <w:rPr>
          <w:rFonts w:hint="eastAsia" w:ascii="微软雅黑" w:hAnsi="微软雅黑" w:eastAsia="微软雅黑" w:cs="微软雅黑"/>
          <w:i w:val="0"/>
          <w:caps w:val="0"/>
          <w:color w:val="2B2B2B"/>
          <w:spacing w:val="0"/>
          <w:sz w:val="22"/>
          <w:szCs w:val="22"/>
          <w:shd w:val="clear" w:fill="FFFFFF"/>
          <w:lang w:val="en-US"/>
        </w:rPr>
        <w:t>18</w:t>
      </w:r>
      <w:r>
        <w:rPr>
          <w:rFonts w:hint="eastAsia" w:ascii="微软雅黑" w:hAnsi="微软雅黑" w:eastAsia="微软雅黑" w:cs="微软雅黑"/>
          <w:i w:val="0"/>
          <w:caps w:val="0"/>
          <w:color w:val="2B2B2B"/>
          <w:spacing w:val="0"/>
          <w:sz w:val="22"/>
          <w:szCs w:val="22"/>
          <w:shd w:val="clear" w:fill="FFFFFF"/>
        </w:rPr>
        <w:t>个院（系），</w:t>
      </w:r>
      <w:r>
        <w:rPr>
          <w:rFonts w:hint="eastAsia" w:ascii="微软雅黑" w:hAnsi="微软雅黑" w:eastAsia="微软雅黑" w:cs="微软雅黑"/>
          <w:i w:val="0"/>
          <w:caps w:val="0"/>
          <w:color w:val="2B2B2B"/>
          <w:spacing w:val="0"/>
          <w:sz w:val="22"/>
          <w:szCs w:val="22"/>
          <w:shd w:val="clear" w:fill="FFFFFF"/>
          <w:lang w:val="en-US"/>
        </w:rPr>
        <w:t>27</w:t>
      </w:r>
      <w:r>
        <w:rPr>
          <w:rFonts w:hint="eastAsia" w:ascii="微软雅黑" w:hAnsi="微软雅黑" w:eastAsia="微软雅黑" w:cs="微软雅黑"/>
          <w:i w:val="0"/>
          <w:caps w:val="0"/>
          <w:color w:val="2B2B2B"/>
          <w:spacing w:val="0"/>
          <w:sz w:val="22"/>
          <w:szCs w:val="22"/>
          <w:shd w:val="clear" w:fill="FFFFFF"/>
        </w:rPr>
        <w:t>个本科专业，涵盖医学、理学、管理学、法学等</w:t>
      </w:r>
      <w:r>
        <w:rPr>
          <w:rFonts w:hint="eastAsia" w:ascii="微软雅黑" w:hAnsi="微软雅黑" w:eastAsia="微软雅黑" w:cs="微软雅黑"/>
          <w:i w:val="0"/>
          <w:caps w:val="0"/>
          <w:color w:val="2B2B2B"/>
          <w:spacing w:val="0"/>
          <w:sz w:val="22"/>
          <w:szCs w:val="22"/>
          <w:shd w:val="clear" w:fill="FFFFFF"/>
          <w:lang w:val="en-US"/>
        </w:rPr>
        <w:t>7</w:t>
      </w:r>
      <w:r>
        <w:rPr>
          <w:rFonts w:hint="eastAsia" w:ascii="微软雅黑" w:hAnsi="微软雅黑" w:eastAsia="微软雅黑" w:cs="微软雅黑"/>
          <w:i w:val="0"/>
          <w:caps w:val="0"/>
          <w:color w:val="2B2B2B"/>
          <w:spacing w:val="0"/>
          <w:sz w:val="22"/>
          <w:szCs w:val="22"/>
          <w:shd w:val="clear" w:fill="FFFFFF"/>
        </w:rPr>
        <w:t>大学科门类。预防医学、临床医学、麻醉学、公共事业管理</w:t>
      </w:r>
      <w:r>
        <w:rPr>
          <w:rFonts w:hint="eastAsia" w:ascii="微软雅黑" w:hAnsi="微软雅黑" w:eastAsia="微软雅黑" w:cs="微软雅黑"/>
          <w:i w:val="0"/>
          <w:caps w:val="0"/>
          <w:color w:val="2B2B2B"/>
          <w:spacing w:val="0"/>
          <w:sz w:val="22"/>
          <w:szCs w:val="22"/>
          <w:shd w:val="clear" w:fill="FFFFFF"/>
          <w:lang w:val="en-US"/>
        </w:rPr>
        <w:t>4</w:t>
      </w:r>
      <w:r>
        <w:rPr>
          <w:rFonts w:hint="eastAsia" w:ascii="微软雅黑" w:hAnsi="微软雅黑" w:eastAsia="微软雅黑" w:cs="微软雅黑"/>
          <w:i w:val="0"/>
          <w:caps w:val="0"/>
          <w:color w:val="2B2B2B"/>
          <w:spacing w:val="0"/>
          <w:sz w:val="22"/>
          <w:szCs w:val="22"/>
          <w:shd w:val="clear" w:fill="FFFFFF"/>
        </w:rPr>
        <w:t>个专业列入本科第一批次录取新生。国家级特色专业</w:t>
      </w:r>
      <w:r>
        <w:rPr>
          <w:rFonts w:hint="eastAsia" w:ascii="微软雅黑" w:hAnsi="微软雅黑" w:eastAsia="微软雅黑" w:cs="微软雅黑"/>
          <w:i w:val="0"/>
          <w:caps w:val="0"/>
          <w:color w:val="2B2B2B"/>
          <w:spacing w:val="0"/>
          <w:sz w:val="22"/>
          <w:szCs w:val="22"/>
          <w:shd w:val="clear" w:fill="FFFFFF"/>
          <w:lang w:val="en-US"/>
        </w:rPr>
        <w:t>4</w:t>
      </w:r>
      <w:r>
        <w:rPr>
          <w:rFonts w:hint="eastAsia" w:ascii="微软雅黑" w:hAnsi="微软雅黑" w:eastAsia="微软雅黑" w:cs="微软雅黑"/>
          <w:i w:val="0"/>
          <w:caps w:val="0"/>
          <w:color w:val="2B2B2B"/>
          <w:spacing w:val="0"/>
          <w:sz w:val="22"/>
          <w:szCs w:val="22"/>
          <w:shd w:val="clear" w:fill="FFFFFF"/>
        </w:rPr>
        <w:t>个，国家级虚拟仿真实验教学中心</w:t>
      </w:r>
      <w:r>
        <w:rPr>
          <w:rFonts w:hint="eastAsia" w:ascii="微软雅黑" w:hAnsi="微软雅黑" w:eastAsia="微软雅黑" w:cs="微软雅黑"/>
          <w:i w:val="0"/>
          <w:caps w:val="0"/>
          <w:color w:val="2B2B2B"/>
          <w:spacing w:val="0"/>
          <w:sz w:val="22"/>
          <w:szCs w:val="22"/>
          <w:shd w:val="clear" w:fill="FFFFFF"/>
          <w:lang w:val="en-US"/>
        </w:rPr>
        <w:t>1</w:t>
      </w:r>
      <w:r>
        <w:rPr>
          <w:rFonts w:hint="eastAsia" w:ascii="微软雅黑" w:hAnsi="微软雅黑" w:eastAsia="微软雅黑" w:cs="微软雅黑"/>
          <w:i w:val="0"/>
          <w:caps w:val="0"/>
          <w:color w:val="2B2B2B"/>
          <w:spacing w:val="0"/>
          <w:sz w:val="22"/>
          <w:szCs w:val="22"/>
          <w:shd w:val="clear" w:fill="FFFFFF"/>
        </w:rPr>
        <w:t>个，省高水平应用型重点立项建设专业（群）</w:t>
      </w:r>
      <w:r>
        <w:rPr>
          <w:rFonts w:hint="eastAsia" w:ascii="微软雅黑" w:hAnsi="微软雅黑" w:eastAsia="微软雅黑" w:cs="微软雅黑"/>
          <w:i w:val="0"/>
          <w:caps w:val="0"/>
          <w:color w:val="2B2B2B"/>
          <w:spacing w:val="0"/>
          <w:sz w:val="22"/>
          <w:szCs w:val="22"/>
          <w:shd w:val="clear" w:fill="FFFFFF"/>
          <w:lang w:val="en-US"/>
        </w:rPr>
        <w:t>3</w:t>
      </w:r>
      <w:r>
        <w:rPr>
          <w:rFonts w:hint="eastAsia" w:ascii="微软雅黑" w:hAnsi="微软雅黑" w:eastAsia="微软雅黑" w:cs="微软雅黑"/>
          <w:i w:val="0"/>
          <w:caps w:val="0"/>
          <w:color w:val="2B2B2B"/>
          <w:spacing w:val="0"/>
          <w:sz w:val="22"/>
          <w:szCs w:val="22"/>
          <w:shd w:val="clear" w:fill="FFFFFF"/>
        </w:rPr>
        <w:t>个，省级特色和品牌专业</w:t>
      </w:r>
      <w:r>
        <w:rPr>
          <w:rFonts w:hint="eastAsia" w:ascii="微软雅黑" w:hAnsi="微软雅黑" w:eastAsia="微软雅黑" w:cs="微软雅黑"/>
          <w:i w:val="0"/>
          <w:caps w:val="0"/>
          <w:color w:val="2B2B2B"/>
          <w:spacing w:val="0"/>
          <w:sz w:val="22"/>
          <w:szCs w:val="22"/>
          <w:shd w:val="clear" w:fill="FFFFFF"/>
          <w:lang w:val="en-US"/>
        </w:rPr>
        <w:t>9</w:t>
      </w:r>
      <w:r>
        <w:rPr>
          <w:rFonts w:hint="eastAsia" w:ascii="微软雅黑" w:hAnsi="微软雅黑" w:eastAsia="微软雅黑" w:cs="微软雅黑"/>
          <w:i w:val="0"/>
          <w:caps w:val="0"/>
          <w:color w:val="2B2B2B"/>
          <w:spacing w:val="0"/>
          <w:sz w:val="22"/>
          <w:szCs w:val="22"/>
          <w:shd w:val="clear" w:fill="FFFFFF"/>
        </w:rPr>
        <w:t>个。</w:t>
      </w:r>
      <w:r>
        <w:rPr>
          <w:rFonts w:hint="eastAsia" w:ascii="微软雅黑" w:hAnsi="微软雅黑" w:eastAsia="微软雅黑" w:cs="微软雅黑"/>
          <w:i w:val="0"/>
          <w:caps w:val="0"/>
          <w:color w:val="2B2B2B"/>
          <w:spacing w:val="0"/>
          <w:sz w:val="22"/>
          <w:szCs w:val="22"/>
          <w:shd w:val="clear" w:fill="FFFFFF"/>
          <w:lang w:val="en-US"/>
        </w:rPr>
        <w:t>2017</w:t>
      </w:r>
      <w:r>
        <w:rPr>
          <w:rFonts w:hint="eastAsia" w:ascii="微软雅黑" w:hAnsi="微软雅黑" w:eastAsia="微软雅黑" w:cs="微软雅黑"/>
          <w:i w:val="0"/>
          <w:caps w:val="0"/>
          <w:color w:val="2B2B2B"/>
          <w:spacing w:val="0"/>
          <w:sz w:val="22"/>
          <w:szCs w:val="22"/>
          <w:shd w:val="clear" w:fill="FFFFFF"/>
        </w:rPr>
        <w:t>年</w:t>
      </w:r>
      <w:r>
        <w:rPr>
          <w:rFonts w:hint="eastAsia" w:ascii="微软雅黑" w:hAnsi="微软雅黑" w:eastAsia="微软雅黑" w:cs="微软雅黑"/>
          <w:i w:val="0"/>
          <w:caps w:val="0"/>
          <w:color w:val="2B2B2B"/>
          <w:spacing w:val="0"/>
          <w:sz w:val="22"/>
          <w:szCs w:val="22"/>
          <w:shd w:val="clear" w:fill="FFFFFF"/>
          <w:lang w:val="en-US"/>
        </w:rPr>
        <w:t>1</w:t>
      </w:r>
      <w:r>
        <w:rPr>
          <w:rFonts w:hint="eastAsia" w:ascii="微软雅黑" w:hAnsi="微软雅黑" w:eastAsia="微软雅黑" w:cs="微软雅黑"/>
          <w:i w:val="0"/>
          <w:caps w:val="0"/>
          <w:color w:val="2B2B2B"/>
          <w:spacing w:val="0"/>
          <w:sz w:val="22"/>
          <w:szCs w:val="22"/>
          <w:shd w:val="clear" w:fill="FFFFFF"/>
        </w:rPr>
        <w:t>月，中国科学评价研究中心等联合发布的中国大学本科专业排行榜，我校公共事业管理专业和麻醉学专业分别名列全国同类专业前三名。2018年，马克思主义学院被评为全省示范马克思主义学院。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学校现有服务国家特殊需求“公共卫生危机管理博士人才培养项目”</w:t>
      </w:r>
      <w:r>
        <w:rPr>
          <w:rFonts w:hint="eastAsia" w:ascii="微软雅黑" w:hAnsi="微软雅黑" w:eastAsia="微软雅黑" w:cs="微软雅黑"/>
          <w:i w:val="0"/>
          <w:caps w:val="0"/>
          <w:color w:val="2B2B2B"/>
          <w:spacing w:val="0"/>
          <w:sz w:val="22"/>
          <w:szCs w:val="22"/>
          <w:shd w:val="clear" w:fill="FFFFFF"/>
          <w:lang w:val="en-US"/>
        </w:rPr>
        <w:t>1</w:t>
      </w:r>
      <w:r>
        <w:rPr>
          <w:rFonts w:hint="eastAsia" w:ascii="微软雅黑" w:hAnsi="微软雅黑" w:eastAsia="微软雅黑" w:cs="微软雅黑"/>
          <w:i w:val="0"/>
          <w:caps w:val="0"/>
          <w:color w:val="2B2B2B"/>
          <w:spacing w:val="0"/>
          <w:sz w:val="22"/>
          <w:szCs w:val="22"/>
          <w:shd w:val="clear" w:fill="FFFFFF"/>
        </w:rPr>
        <w:t>个，硕士学位授权一级学科</w:t>
      </w:r>
      <w:r>
        <w:rPr>
          <w:rFonts w:hint="eastAsia" w:ascii="微软雅黑" w:hAnsi="微软雅黑" w:eastAsia="微软雅黑" w:cs="微软雅黑"/>
          <w:i w:val="0"/>
          <w:caps w:val="0"/>
          <w:color w:val="2B2B2B"/>
          <w:spacing w:val="0"/>
          <w:sz w:val="22"/>
          <w:szCs w:val="22"/>
          <w:shd w:val="clear" w:fill="FFFFFF"/>
          <w:lang w:val="en-US"/>
        </w:rPr>
        <w:t>8</w:t>
      </w:r>
      <w:r>
        <w:rPr>
          <w:rFonts w:hint="eastAsia" w:ascii="微软雅黑" w:hAnsi="微软雅黑" w:eastAsia="微软雅黑" w:cs="微软雅黑"/>
          <w:i w:val="0"/>
          <w:caps w:val="0"/>
          <w:color w:val="2B2B2B"/>
          <w:spacing w:val="0"/>
          <w:sz w:val="22"/>
          <w:szCs w:val="22"/>
          <w:shd w:val="clear" w:fill="FFFFFF"/>
        </w:rPr>
        <w:t>个，二级学科硕士点</w:t>
      </w:r>
      <w:r>
        <w:rPr>
          <w:rFonts w:hint="eastAsia" w:ascii="微软雅黑" w:hAnsi="微软雅黑" w:eastAsia="微软雅黑" w:cs="微软雅黑"/>
          <w:i w:val="0"/>
          <w:caps w:val="0"/>
          <w:color w:val="2B2B2B"/>
          <w:spacing w:val="0"/>
          <w:sz w:val="22"/>
          <w:szCs w:val="22"/>
          <w:shd w:val="clear" w:fill="FFFFFF"/>
          <w:lang w:val="en-US"/>
        </w:rPr>
        <w:t>52</w:t>
      </w:r>
      <w:r>
        <w:rPr>
          <w:rFonts w:hint="eastAsia" w:ascii="微软雅黑" w:hAnsi="微软雅黑" w:eastAsia="微软雅黑" w:cs="微软雅黑"/>
          <w:i w:val="0"/>
          <w:caps w:val="0"/>
          <w:color w:val="2B2B2B"/>
          <w:spacing w:val="0"/>
          <w:sz w:val="22"/>
          <w:szCs w:val="22"/>
          <w:shd w:val="clear" w:fill="FFFFFF"/>
        </w:rPr>
        <w:t>个。设有山东省院士工作站2个，省级重点学科（实验室）</w:t>
      </w:r>
      <w:r>
        <w:rPr>
          <w:rFonts w:hint="eastAsia" w:ascii="微软雅黑" w:hAnsi="微软雅黑" w:eastAsia="微软雅黑" w:cs="微软雅黑"/>
          <w:i w:val="0"/>
          <w:caps w:val="0"/>
          <w:color w:val="2B2B2B"/>
          <w:spacing w:val="0"/>
          <w:sz w:val="22"/>
          <w:szCs w:val="22"/>
          <w:shd w:val="clear" w:fill="FFFFFF"/>
          <w:lang w:val="en-US"/>
        </w:rPr>
        <w:t>15</w:t>
      </w:r>
      <w:r>
        <w:rPr>
          <w:rFonts w:hint="eastAsia" w:ascii="微软雅黑" w:hAnsi="微软雅黑" w:eastAsia="微软雅黑" w:cs="微软雅黑"/>
          <w:i w:val="0"/>
          <w:caps w:val="0"/>
          <w:color w:val="2B2B2B"/>
          <w:spacing w:val="0"/>
          <w:sz w:val="22"/>
          <w:szCs w:val="22"/>
          <w:shd w:val="clear" w:fill="FFFFFF"/>
        </w:rPr>
        <w:t>个，省医药卫生（中医药）重点学科（实验室）</w:t>
      </w:r>
      <w:r>
        <w:rPr>
          <w:rFonts w:hint="eastAsia" w:ascii="微软雅黑" w:hAnsi="微软雅黑" w:eastAsia="微软雅黑" w:cs="微软雅黑"/>
          <w:i w:val="0"/>
          <w:caps w:val="0"/>
          <w:color w:val="2B2B2B"/>
          <w:spacing w:val="0"/>
          <w:sz w:val="22"/>
          <w:szCs w:val="22"/>
          <w:shd w:val="clear" w:fill="FFFFFF"/>
          <w:lang w:val="en-US"/>
        </w:rPr>
        <w:t>14</w:t>
      </w:r>
      <w:r>
        <w:rPr>
          <w:rFonts w:hint="eastAsia" w:ascii="微软雅黑" w:hAnsi="微软雅黑" w:eastAsia="微软雅黑" w:cs="微软雅黑"/>
          <w:i w:val="0"/>
          <w:caps w:val="0"/>
          <w:color w:val="2B2B2B"/>
          <w:spacing w:val="0"/>
          <w:sz w:val="22"/>
          <w:szCs w:val="22"/>
          <w:shd w:val="clear" w:fill="FFFFFF"/>
        </w:rPr>
        <w:t>个，省临床（中医药）重点专科</w:t>
      </w:r>
      <w:r>
        <w:rPr>
          <w:rFonts w:hint="eastAsia" w:ascii="微软雅黑" w:hAnsi="微软雅黑" w:eastAsia="微软雅黑" w:cs="微软雅黑"/>
          <w:i w:val="0"/>
          <w:caps w:val="0"/>
          <w:color w:val="2B2B2B"/>
          <w:spacing w:val="0"/>
          <w:sz w:val="22"/>
          <w:szCs w:val="22"/>
          <w:shd w:val="clear" w:fill="FFFFFF"/>
          <w:lang w:val="en-US"/>
        </w:rPr>
        <w:t>14</w:t>
      </w:r>
      <w:r>
        <w:rPr>
          <w:rFonts w:hint="eastAsia" w:ascii="微软雅黑" w:hAnsi="微软雅黑" w:eastAsia="微软雅黑" w:cs="微软雅黑"/>
          <w:i w:val="0"/>
          <w:caps w:val="0"/>
          <w:color w:val="2B2B2B"/>
          <w:spacing w:val="0"/>
          <w:sz w:val="22"/>
          <w:szCs w:val="22"/>
          <w:shd w:val="clear" w:fill="FFFFFF"/>
        </w:rPr>
        <w:t>个。“‘健康山东’重大社会风险预测与治理”“组织工程与修复重建”“靶向药物递送研究及产业化”“肿瘤精准诊疗研究及产业化”协同创新中心为山东省高等学校协同创新中心，整形与显微修复技术实验室为山东省重点实验室,海洋康复药物与特种新材工程实验室、蛋白质与多肽药物工程实验室为山东省工程实验室，卫生发展研究中心为“十三五”山东省高等学校人文社会科学研究基地,智能材料与再生医学工程技术研究中心为山东省工程技术研究中心。先后获批卫生部脑卒中筛查与防治基地、卫生部辅助生殖技术培训基地、全国麻醉学基础理论培训基地、国家临床药物试验机构、国家级全科医生培养基地、国家住院医师规范化培训基地、国家医师资格考试实践技能考试基地、国家重点研发计划“老年全周期康复技术体系与信息化管理研究”项目推广单位、全国“2017-2018年节约型公共机构示范单位”。中国肢体畸形残障医学展览馆、山东省基层卫生管理干部培训中心、山东省公共卫生预警与处置指导中心设在我校。主办中国学术期刊综合评价数据库来源期刊《潍坊医学院学报》，面向国内外公开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学校是教育部批准的本科临床医学专业（英语授课）来华留学生招生学校。先后与美国、加拿大、澳大利亚、英国、韩国等</w:t>
      </w:r>
      <w:r>
        <w:rPr>
          <w:rFonts w:hint="eastAsia" w:ascii="微软雅黑" w:hAnsi="微软雅黑" w:eastAsia="微软雅黑" w:cs="微软雅黑"/>
          <w:i w:val="0"/>
          <w:caps w:val="0"/>
          <w:color w:val="2B2B2B"/>
          <w:spacing w:val="0"/>
          <w:sz w:val="22"/>
          <w:szCs w:val="22"/>
          <w:shd w:val="clear" w:fill="FFFFFF"/>
          <w:lang w:val="en-US"/>
        </w:rPr>
        <w:t>20</w:t>
      </w:r>
      <w:r>
        <w:rPr>
          <w:rFonts w:hint="eastAsia" w:ascii="微软雅黑" w:hAnsi="微软雅黑" w:eastAsia="微软雅黑" w:cs="微软雅黑"/>
          <w:i w:val="0"/>
          <w:caps w:val="0"/>
          <w:color w:val="2B2B2B"/>
          <w:spacing w:val="0"/>
          <w:sz w:val="22"/>
          <w:szCs w:val="22"/>
          <w:shd w:val="clear" w:fill="FFFFFF"/>
        </w:rPr>
        <w:t>多个国家的院校及研究机构建立友好校际合作关系，在医学和生物医药领域开展全方位、高层次国际合作。聘请中国工程院王辰院士、戴尅戎院士、陈芬儿院士、郑静晨院士等60余名国内外知名专家为学校特聘教授。留学生生源国家拓展至亚非欧美</w:t>
      </w:r>
      <w:r>
        <w:rPr>
          <w:rFonts w:hint="eastAsia" w:ascii="微软雅黑" w:hAnsi="微软雅黑" w:eastAsia="微软雅黑" w:cs="微软雅黑"/>
          <w:i w:val="0"/>
          <w:caps w:val="0"/>
          <w:color w:val="2B2B2B"/>
          <w:spacing w:val="0"/>
          <w:sz w:val="22"/>
          <w:szCs w:val="22"/>
          <w:shd w:val="clear" w:fill="FFFFFF"/>
          <w:lang w:val="en-US"/>
        </w:rPr>
        <w:t>25</w:t>
      </w:r>
      <w:r>
        <w:rPr>
          <w:rFonts w:hint="eastAsia" w:ascii="微软雅黑" w:hAnsi="微软雅黑" w:eastAsia="微软雅黑" w:cs="微软雅黑"/>
          <w:i w:val="0"/>
          <w:caps w:val="0"/>
          <w:color w:val="2B2B2B"/>
          <w:spacing w:val="0"/>
          <w:sz w:val="22"/>
          <w:szCs w:val="22"/>
          <w:shd w:val="clear" w:fill="FFFFFF"/>
        </w:rPr>
        <w:t>个国家。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六十八载薪火传承、砥砺耕耘。学校先后为国家培养研究生和本专科生</w:t>
      </w:r>
      <w:r>
        <w:rPr>
          <w:rFonts w:hint="eastAsia" w:ascii="微软雅黑" w:hAnsi="微软雅黑" w:eastAsia="微软雅黑" w:cs="微软雅黑"/>
          <w:i w:val="0"/>
          <w:caps w:val="0"/>
          <w:color w:val="2B2B2B"/>
          <w:spacing w:val="0"/>
          <w:sz w:val="22"/>
          <w:szCs w:val="22"/>
          <w:shd w:val="clear" w:fill="FFFFFF"/>
          <w:lang w:val="en-US"/>
        </w:rPr>
        <w:t>10</w:t>
      </w:r>
      <w:r>
        <w:rPr>
          <w:rFonts w:hint="eastAsia" w:ascii="微软雅黑" w:hAnsi="微软雅黑" w:eastAsia="微软雅黑" w:cs="微软雅黑"/>
          <w:i w:val="0"/>
          <w:caps w:val="0"/>
          <w:color w:val="2B2B2B"/>
          <w:spacing w:val="0"/>
          <w:sz w:val="22"/>
          <w:szCs w:val="22"/>
          <w:shd w:val="clear" w:fill="FFFFFF"/>
        </w:rPr>
        <w:t>万余人，打造了“下得去、用得上、干得好”的人才培养品牌。山东省医学领域三名中国工程院院士中，谢立信院士在我校工作</w:t>
      </w:r>
      <w:r>
        <w:rPr>
          <w:rFonts w:hint="eastAsia" w:ascii="微软雅黑" w:hAnsi="微软雅黑" w:eastAsia="微软雅黑" w:cs="微软雅黑"/>
          <w:i w:val="0"/>
          <w:caps w:val="0"/>
          <w:color w:val="2B2B2B"/>
          <w:spacing w:val="0"/>
          <w:sz w:val="22"/>
          <w:szCs w:val="22"/>
          <w:shd w:val="clear" w:fill="FFFFFF"/>
          <w:lang w:val="en-US"/>
        </w:rPr>
        <w:t>25</w:t>
      </w:r>
      <w:r>
        <w:rPr>
          <w:rFonts w:hint="eastAsia" w:ascii="微软雅黑" w:hAnsi="微软雅黑" w:eastAsia="微软雅黑" w:cs="微软雅黑"/>
          <w:i w:val="0"/>
          <w:caps w:val="0"/>
          <w:color w:val="2B2B2B"/>
          <w:spacing w:val="0"/>
          <w:sz w:val="22"/>
          <w:szCs w:val="22"/>
          <w:shd w:val="clear" w:fill="FFFFFF"/>
        </w:rPr>
        <w:t>年，于金明院士为我校</w:t>
      </w:r>
      <w:r>
        <w:rPr>
          <w:rFonts w:hint="eastAsia" w:ascii="微软雅黑" w:hAnsi="微软雅黑" w:eastAsia="微软雅黑" w:cs="微软雅黑"/>
          <w:i w:val="0"/>
          <w:caps w:val="0"/>
          <w:color w:val="2B2B2B"/>
          <w:spacing w:val="0"/>
          <w:sz w:val="22"/>
          <w:szCs w:val="22"/>
          <w:shd w:val="clear" w:fill="FFFFFF"/>
          <w:lang w:val="en-US"/>
        </w:rPr>
        <w:t>79</w:t>
      </w:r>
      <w:r>
        <w:rPr>
          <w:rFonts w:hint="eastAsia" w:ascii="微软雅黑" w:hAnsi="微软雅黑" w:eastAsia="微软雅黑" w:cs="微软雅黑"/>
          <w:i w:val="0"/>
          <w:caps w:val="0"/>
          <w:color w:val="2B2B2B"/>
          <w:spacing w:val="0"/>
          <w:sz w:val="22"/>
          <w:szCs w:val="22"/>
          <w:shd w:val="clear" w:fill="FFFFFF"/>
        </w:rPr>
        <w:t>级毕业生。加拿大医学科学院王睿院士为我校</w:t>
      </w:r>
      <w:r>
        <w:rPr>
          <w:rFonts w:hint="eastAsia" w:ascii="微软雅黑" w:hAnsi="微软雅黑" w:eastAsia="微软雅黑" w:cs="微软雅黑"/>
          <w:i w:val="0"/>
          <w:caps w:val="0"/>
          <w:color w:val="2B2B2B"/>
          <w:spacing w:val="0"/>
          <w:sz w:val="22"/>
          <w:szCs w:val="22"/>
          <w:shd w:val="clear" w:fill="FFFFFF"/>
          <w:lang w:val="en-US"/>
        </w:rPr>
        <w:t>77</w:t>
      </w:r>
      <w:r>
        <w:rPr>
          <w:rFonts w:hint="eastAsia" w:ascii="微软雅黑" w:hAnsi="微软雅黑" w:eastAsia="微软雅黑" w:cs="微软雅黑"/>
          <w:i w:val="0"/>
          <w:caps w:val="0"/>
          <w:color w:val="2B2B2B"/>
          <w:spacing w:val="0"/>
          <w:sz w:val="22"/>
          <w:szCs w:val="22"/>
          <w:shd w:val="clear" w:fill="FFFFFF"/>
        </w:rPr>
        <w:t>级毕业生。近年来，学生连续三届荣获全国高等医学院校大学生临床技能竞赛二等奖，荣获山东省南丁格尔应急救护技能比赛高校组第一名。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第三次党代会的胜利召开，学校站在新的历史起点，秉承“乐道济世”的校训，弘扬“自强不息、锐意进取”的潍医精神，不忘初心，继续前进，全面迈入建设“特色鲜明、国内知名的高水平医科大学”的新征程。</w:t>
      </w:r>
    </w:p>
    <w:p>
      <w:pPr>
        <w:pStyle w:val="2"/>
        <w:keepNext w:val="0"/>
        <w:keepLines w:val="0"/>
        <w:widowControl/>
        <w:suppressLineNumbers w:val="0"/>
        <w:pBdr>
          <w:top w:val="none" w:color="auto" w:sz="0" w:space="0"/>
          <w:left w:val="none" w:color="auto" w:sz="0" w:space="0"/>
          <w:bottom w:val="single" w:color="5E2926" w:sz="12" w:space="11"/>
          <w:right w:val="none" w:color="auto" w:sz="0" w:space="0"/>
        </w:pBdr>
        <w:shd w:val="clear" w:fill="FFFFFF"/>
        <w:ind w:left="0" w:firstLine="0"/>
        <w:rPr>
          <w:rFonts w:ascii="微软雅黑" w:hAnsi="微软雅黑" w:eastAsia="微软雅黑" w:cs="微软雅黑"/>
          <w:i w:val="0"/>
          <w:caps w:val="0"/>
          <w:color w:val="000000"/>
          <w:spacing w:val="0"/>
        </w:rPr>
      </w:pPr>
      <w:r>
        <w:rPr>
          <w:rFonts w:hint="eastAsia" w:ascii="微软雅黑" w:hAnsi="微软雅黑" w:eastAsia="微软雅黑" w:cs="微软雅黑"/>
          <w:b/>
          <w:i w:val="0"/>
          <w:caps w:val="0"/>
          <w:color w:val="000000"/>
          <w:spacing w:val="0"/>
          <w:shd w:val="clear" w:fill="FFFFFF"/>
        </w:rPr>
        <w:t>二、招聘计划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shd w:val="clear" w:fill="FFFFFF"/>
          <w:lang w:val="en-US" w:eastAsia="zh-CN"/>
        </w:rPr>
      </w:pPr>
      <w:r>
        <w:rPr>
          <w:rFonts w:hint="eastAsia" w:ascii="微软雅黑" w:hAnsi="微软雅黑" w:eastAsia="微软雅黑" w:cs="微软雅黑"/>
          <w:i w:val="0"/>
          <w:caps w:val="0"/>
          <w:color w:val="2B2B2B"/>
          <w:spacing w:val="0"/>
          <w:sz w:val="22"/>
          <w:szCs w:val="22"/>
          <w:shd w:val="clear" w:fill="FFFFFF"/>
        </w:rPr>
        <w:t>本次招聘覆盖专业：临床医学（内科学、外科学、妇产科学、儿科学、全科医学、肿瘤学、中医学、急诊医学、影像医学与核医学、临床检验诊断学等）基础医学、生物学、数学、物理学、力学、光学、电子科学与技术、马克思主义理论、政治学、管理学、人体解剖与组织胚胎学、病理学与病理生理学、外科学、护理学、影像医学与核医学、口腔基础医学、法医学、流行病与卫生统计学、数学、统计学、计算机科学与技术、公共卫生与预防医学、劳动卫生与环境卫生学、安全科学与工程、流行病与卫生统计学、公共管理、工商管理、企业管理、管理科学与工程</w:t>
      </w:r>
      <w:r>
        <w:rPr>
          <w:rFonts w:hint="eastAsia" w:ascii="微软雅黑" w:hAnsi="微软雅黑" w:eastAsia="微软雅黑" w:cs="微软雅黑"/>
          <w:i w:val="0"/>
          <w:caps w:val="0"/>
          <w:color w:val="2B2B2B"/>
          <w:spacing w:val="0"/>
          <w:sz w:val="22"/>
          <w:szCs w:val="22"/>
          <w:shd w:val="clear" w:fill="FFFFFF"/>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default" w:ascii="微软雅黑" w:hAnsi="微软雅黑" w:eastAsia="微软雅黑" w:cs="微软雅黑"/>
          <w:i w:val="0"/>
          <w:caps w:val="0"/>
          <w:color w:val="2B2B2B"/>
          <w:spacing w:val="0"/>
          <w:sz w:val="22"/>
          <w:szCs w:val="22"/>
          <w:shd w:val="clear" w:fill="FFFFFF"/>
          <w:lang w:val="en-US" w:eastAsia="zh-CN"/>
        </w:rPr>
      </w:pPr>
      <w:r>
        <w:rPr>
          <w:rFonts w:hint="eastAsia" w:ascii="微软雅黑" w:hAnsi="微软雅黑" w:eastAsia="微软雅黑" w:cs="微软雅黑"/>
          <w:i w:val="0"/>
          <w:caps w:val="0"/>
          <w:color w:val="2B2B2B"/>
          <w:spacing w:val="0"/>
          <w:sz w:val="22"/>
          <w:szCs w:val="22"/>
          <w:shd w:val="clear" w:fill="FFFFFF"/>
          <w:lang w:val="en-US" w:eastAsia="zh-CN"/>
        </w:rPr>
        <w:t>详情：</w:t>
      </w:r>
      <w:r>
        <w:rPr>
          <w:rFonts w:hint="eastAsia" w:ascii="微软雅黑" w:hAnsi="微软雅黑" w:eastAsia="微软雅黑" w:cs="微软雅黑"/>
          <w:i w:val="0"/>
          <w:caps w:val="0"/>
          <w:color w:val="2B2B2B"/>
          <w:spacing w:val="0"/>
          <w:sz w:val="22"/>
          <w:szCs w:val="22"/>
          <w:shd w:val="clear" w:fill="FFFFFF"/>
          <w:lang w:val="en-US" w:eastAsia="zh-CN"/>
        </w:rPr>
        <w:fldChar w:fldCharType="begin"/>
      </w:r>
      <w:r>
        <w:rPr>
          <w:rFonts w:hint="eastAsia" w:ascii="微软雅黑" w:hAnsi="微软雅黑" w:eastAsia="微软雅黑" w:cs="微软雅黑"/>
          <w:i w:val="0"/>
          <w:caps w:val="0"/>
          <w:color w:val="2B2B2B"/>
          <w:spacing w:val="0"/>
          <w:sz w:val="22"/>
          <w:szCs w:val="22"/>
          <w:shd w:val="clear" w:fill="FFFFFF"/>
          <w:lang w:val="en-US" w:eastAsia="zh-CN"/>
        </w:rPr>
        <w:instrText xml:space="preserve"> HYPERLINK "http://www.sciencehr.net/uploads/wfyxy/index.html" </w:instrText>
      </w:r>
      <w:r>
        <w:rPr>
          <w:rFonts w:hint="eastAsia" w:ascii="微软雅黑" w:hAnsi="微软雅黑" w:eastAsia="微软雅黑" w:cs="微软雅黑"/>
          <w:i w:val="0"/>
          <w:caps w:val="0"/>
          <w:color w:val="2B2B2B"/>
          <w:spacing w:val="0"/>
          <w:sz w:val="22"/>
          <w:szCs w:val="22"/>
          <w:shd w:val="clear" w:fill="FFFFFF"/>
          <w:lang w:val="en-US" w:eastAsia="zh-CN"/>
        </w:rPr>
        <w:fldChar w:fldCharType="separate"/>
      </w:r>
      <w:r>
        <w:rPr>
          <w:rStyle w:val="7"/>
          <w:rFonts w:hint="eastAsia" w:ascii="微软雅黑" w:hAnsi="微软雅黑" w:eastAsia="微软雅黑" w:cs="微软雅黑"/>
          <w:i w:val="0"/>
          <w:caps w:val="0"/>
          <w:color w:val="2B2B2B"/>
          <w:spacing w:val="0"/>
          <w:sz w:val="22"/>
          <w:szCs w:val="22"/>
          <w:shd w:val="clear" w:fill="FFFFFF"/>
          <w:lang w:val="en-US" w:eastAsia="zh-CN"/>
        </w:rPr>
        <w:t>http://www.sciencehr.net/uploads/wfyxy/index.html</w:t>
      </w:r>
      <w:r>
        <w:rPr>
          <w:rFonts w:hint="eastAsia" w:ascii="微软雅黑" w:hAnsi="微软雅黑" w:eastAsia="微软雅黑" w:cs="微软雅黑"/>
          <w:i w:val="0"/>
          <w:caps w:val="0"/>
          <w:color w:val="2B2B2B"/>
          <w:spacing w:val="0"/>
          <w:sz w:val="22"/>
          <w:szCs w:val="22"/>
          <w:shd w:val="clear" w:fill="FFFFFF"/>
          <w:lang w:val="en-US" w:eastAsia="zh-CN"/>
        </w:rPr>
        <w:fldChar w:fldCharType="end"/>
      </w:r>
      <w:r>
        <w:rPr>
          <w:rFonts w:hint="eastAsia" w:ascii="微软雅黑" w:hAnsi="微软雅黑" w:eastAsia="微软雅黑" w:cs="微软雅黑"/>
          <w:i w:val="0"/>
          <w:caps w:val="0"/>
          <w:color w:val="2B2B2B"/>
          <w:spacing w:val="0"/>
          <w:sz w:val="22"/>
          <w:szCs w:val="22"/>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single" w:color="5E2926" w:sz="12" w:space="11"/>
          <w:right w:val="none" w:color="auto" w:sz="0" w:space="0"/>
        </w:pBdr>
        <w:shd w:val="clear" w:fill="FFFFFF"/>
        <w:ind w:left="0" w:firstLine="0"/>
        <w:rPr>
          <w:rFonts w:ascii="微软雅黑" w:hAnsi="微软雅黑" w:eastAsia="微软雅黑" w:cs="微软雅黑"/>
          <w:i w:val="0"/>
          <w:caps w:val="0"/>
          <w:color w:val="000000"/>
          <w:spacing w:val="0"/>
        </w:rPr>
      </w:pPr>
      <w:r>
        <w:rPr>
          <w:rFonts w:hint="eastAsia" w:ascii="微软雅黑" w:hAnsi="微软雅黑" w:eastAsia="微软雅黑" w:cs="微软雅黑"/>
          <w:b/>
          <w:i w:val="0"/>
          <w:caps w:val="0"/>
          <w:color w:val="000000"/>
          <w:spacing w:val="0"/>
          <w:shd w:val="clear" w:fill="FFFFFF"/>
        </w:rPr>
        <w:t>三、人才待遇</w:t>
      </w:r>
    </w:p>
    <w:tbl>
      <w:tblPr>
        <w:tblStyle w:val="4"/>
        <w:tblW w:w="6435" w:type="pct"/>
        <w:jc w:val="center"/>
        <w:tblCellSpacing w:w="7" w:type="dxa"/>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DAE7F3"/>
        <w:tblLayout w:type="autofit"/>
        <w:tblCellMar>
          <w:top w:w="15" w:type="dxa"/>
          <w:left w:w="15" w:type="dxa"/>
          <w:bottom w:w="15" w:type="dxa"/>
          <w:right w:w="15" w:type="dxa"/>
        </w:tblCellMar>
      </w:tblPr>
      <w:tblGrid>
        <w:gridCol w:w="1364"/>
        <w:gridCol w:w="691"/>
        <w:gridCol w:w="1385"/>
        <w:gridCol w:w="1258"/>
        <w:gridCol w:w="673"/>
        <w:gridCol w:w="893"/>
        <w:gridCol w:w="1448"/>
        <w:gridCol w:w="3014"/>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color="auto" w:fill="DAE7F3"/>
          <w:tblCellMar>
            <w:top w:w="15" w:type="dxa"/>
            <w:left w:w="15" w:type="dxa"/>
            <w:bottom w:w="15" w:type="dxa"/>
            <w:right w:w="15" w:type="dxa"/>
          </w:tblCellMar>
        </w:tblPrEx>
        <w:trPr>
          <w:tblHeader/>
          <w:tblCellSpacing w:w="7" w:type="dxa"/>
          <w:jc w:val="center"/>
        </w:trPr>
        <w:tc>
          <w:tcPr>
            <w:tcW w:w="2035" w:type="dxa"/>
            <w:gridSpan w:val="2"/>
            <w:vMerge w:val="restart"/>
            <w:shd w:val="clear" w:color="auto" w:fill="003366"/>
            <w:tcMar>
              <w:top w:w="150" w:type="dxa"/>
              <w:left w:w="0" w:type="dxa"/>
              <w:bottom w:w="150" w:type="dxa"/>
              <w:right w:w="0" w:type="dxa"/>
            </w:tcMar>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lang w:val="en-US" w:eastAsia="zh-CN" w:bidi="ar"/>
              </w:rPr>
              <w:t>人才分类</w:t>
            </w:r>
          </w:p>
        </w:tc>
        <w:tc>
          <w:tcPr>
            <w:tcW w:w="8650" w:type="dxa"/>
            <w:gridSpan w:val="6"/>
            <w:shd w:val="clear" w:color="auto" w:fill="003366"/>
            <w:tcMar>
              <w:top w:w="150" w:type="dxa"/>
              <w:left w:w="0" w:type="dxa"/>
              <w:bottom w:w="150" w:type="dxa"/>
              <w:right w:w="0" w:type="dxa"/>
            </w:tcMar>
            <w:vAlign w:val="top"/>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lang w:val="en-US" w:eastAsia="zh-CN" w:bidi="ar"/>
              </w:rPr>
              <w:t>相关待遇</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15" w:type="dxa"/>
            <w:left w:w="15" w:type="dxa"/>
            <w:bottom w:w="15" w:type="dxa"/>
            <w:right w:w="15" w:type="dxa"/>
          </w:tblCellMar>
        </w:tblPrEx>
        <w:trPr>
          <w:tblHeader/>
          <w:tblCellSpacing w:w="7" w:type="dxa"/>
          <w:jc w:val="center"/>
        </w:trPr>
        <w:tc>
          <w:tcPr>
            <w:tcW w:w="2035" w:type="dxa"/>
            <w:gridSpan w:val="2"/>
            <w:vMerge w:val="continue"/>
            <w:shd w:val="clear" w:color="auto" w:fill="003366"/>
            <w:tcMar>
              <w:top w:w="150" w:type="dxa"/>
              <w:left w:w="0" w:type="dxa"/>
              <w:bottom w:w="150" w:type="dxa"/>
              <w:right w:w="0" w:type="dxa"/>
            </w:tcMar>
            <w:vAlign w:val="center"/>
          </w:tcPr>
          <w:p>
            <w:pPr>
              <w:jc w:val="center"/>
              <w:rPr>
                <w:rFonts w:hint="eastAsia" w:ascii="微软雅黑" w:hAnsi="微软雅黑" w:eastAsia="微软雅黑" w:cs="微软雅黑"/>
                <w:b/>
                <w:i w:val="0"/>
                <w:caps w:val="0"/>
                <w:color w:val="FFFFFF"/>
                <w:spacing w:val="0"/>
                <w:sz w:val="22"/>
                <w:szCs w:val="22"/>
              </w:rPr>
            </w:pPr>
          </w:p>
        </w:tc>
        <w:tc>
          <w:tcPr>
            <w:tcW w:w="1371" w:type="dxa"/>
            <w:shd w:val="clear" w:color="auto" w:fill="003366"/>
            <w:tcMar>
              <w:top w:w="150" w:type="dxa"/>
              <w:left w:w="0" w:type="dxa"/>
              <w:bottom w:w="150" w:type="dxa"/>
              <w:right w:w="0" w:type="dxa"/>
            </w:tcMar>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lang w:val="en-US" w:eastAsia="zh-CN" w:bidi="ar"/>
              </w:rPr>
              <w:t>年薪</w:t>
            </w:r>
          </w:p>
        </w:tc>
        <w:tc>
          <w:tcPr>
            <w:tcW w:w="1244" w:type="dxa"/>
            <w:shd w:val="clear" w:color="auto" w:fill="003366"/>
            <w:tcMar>
              <w:top w:w="150" w:type="dxa"/>
              <w:left w:w="0" w:type="dxa"/>
              <w:bottom w:w="150" w:type="dxa"/>
              <w:right w:w="0" w:type="dxa"/>
            </w:tcMar>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lang w:val="en-US" w:eastAsia="zh-CN" w:bidi="ar"/>
              </w:rPr>
              <w:t>购房 </w:t>
            </w:r>
            <w:r>
              <w:rPr>
                <w:rFonts w:hint="eastAsia" w:ascii="微软雅黑" w:hAnsi="微软雅黑" w:eastAsia="微软雅黑" w:cs="微软雅黑"/>
                <w:b/>
                <w:i w:val="0"/>
                <w:caps w:val="0"/>
                <w:color w:val="FFFFFF"/>
                <w:spacing w:val="0"/>
                <w:kern w:val="0"/>
                <w:sz w:val="22"/>
                <w:szCs w:val="22"/>
                <w:lang w:val="en-US" w:eastAsia="zh-CN" w:bidi="ar"/>
              </w:rPr>
              <w:br w:type="textWrapping"/>
            </w:r>
            <w:r>
              <w:rPr>
                <w:rFonts w:hint="eastAsia" w:ascii="微软雅黑" w:hAnsi="微软雅黑" w:eastAsia="微软雅黑" w:cs="微软雅黑"/>
                <w:b/>
                <w:i w:val="0"/>
                <w:caps w:val="0"/>
                <w:color w:val="FFFFFF"/>
                <w:spacing w:val="0"/>
                <w:kern w:val="0"/>
                <w:sz w:val="22"/>
                <w:szCs w:val="22"/>
                <w:lang w:val="en-US" w:eastAsia="zh-CN" w:bidi="ar"/>
              </w:rPr>
              <w:t>补贴</w:t>
            </w:r>
          </w:p>
        </w:tc>
        <w:tc>
          <w:tcPr>
            <w:tcW w:w="659" w:type="dxa"/>
            <w:shd w:val="clear" w:color="auto" w:fill="003366"/>
            <w:tcMar>
              <w:top w:w="150" w:type="dxa"/>
              <w:left w:w="0" w:type="dxa"/>
              <w:bottom w:w="150" w:type="dxa"/>
              <w:right w:w="0" w:type="dxa"/>
            </w:tcMar>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lang w:val="en-US" w:eastAsia="zh-CN" w:bidi="ar"/>
              </w:rPr>
              <w:t>生活 </w:t>
            </w:r>
            <w:r>
              <w:rPr>
                <w:rFonts w:hint="eastAsia" w:ascii="微软雅黑" w:hAnsi="微软雅黑" w:eastAsia="微软雅黑" w:cs="微软雅黑"/>
                <w:b/>
                <w:i w:val="0"/>
                <w:caps w:val="0"/>
                <w:color w:val="FFFFFF"/>
                <w:spacing w:val="0"/>
                <w:kern w:val="0"/>
                <w:sz w:val="22"/>
                <w:szCs w:val="22"/>
                <w:lang w:val="en-US" w:eastAsia="zh-CN" w:bidi="ar"/>
              </w:rPr>
              <w:br w:type="textWrapping"/>
            </w:r>
            <w:r>
              <w:rPr>
                <w:rFonts w:hint="eastAsia" w:ascii="微软雅黑" w:hAnsi="微软雅黑" w:eastAsia="微软雅黑" w:cs="微软雅黑"/>
                <w:b/>
                <w:i w:val="0"/>
                <w:caps w:val="0"/>
                <w:color w:val="FFFFFF"/>
                <w:spacing w:val="0"/>
                <w:kern w:val="0"/>
                <w:sz w:val="22"/>
                <w:szCs w:val="22"/>
                <w:lang w:val="en-US" w:eastAsia="zh-CN" w:bidi="ar"/>
              </w:rPr>
              <w:t>补贴</w:t>
            </w:r>
          </w:p>
        </w:tc>
        <w:tc>
          <w:tcPr>
            <w:tcW w:w="879" w:type="dxa"/>
            <w:shd w:val="clear" w:color="auto" w:fill="003366"/>
            <w:tcMar>
              <w:top w:w="150" w:type="dxa"/>
              <w:left w:w="0" w:type="dxa"/>
              <w:bottom w:w="150" w:type="dxa"/>
              <w:right w:w="0" w:type="dxa"/>
            </w:tcMar>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lang w:val="en-US" w:eastAsia="zh-CN" w:bidi="ar"/>
              </w:rPr>
              <w:t>住房</w:t>
            </w:r>
          </w:p>
        </w:tc>
        <w:tc>
          <w:tcPr>
            <w:tcW w:w="1434" w:type="dxa"/>
            <w:shd w:val="clear" w:color="auto" w:fill="003366"/>
            <w:tcMar>
              <w:top w:w="150" w:type="dxa"/>
              <w:left w:w="0" w:type="dxa"/>
              <w:bottom w:w="150" w:type="dxa"/>
              <w:right w:w="0" w:type="dxa"/>
            </w:tcMar>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lang w:val="en-US" w:eastAsia="zh-CN" w:bidi="ar"/>
              </w:rPr>
              <w:t>科研启动 </w:t>
            </w:r>
            <w:r>
              <w:rPr>
                <w:rFonts w:hint="eastAsia" w:ascii="微软雅黑" w:hAnsi="微软雅黑" w:eastAsia="微软雅黑" w:cs="微软雅黑"/>
                <w:b/>
                <w:i w:val="0"/>
                <w:caps w:val="0"/>
                <w:color w:val="FFFFFF"/>
                <w:spacing w:val="0"/>
                <w:kern w:val="0"/>
                <w:sz w:val="22"/>
                <w:szCs w:val="22"/>
                <w:lang w:val="en-US" w:eastAsia="zh-CN" w:bidi="ar"/>
              </w:rPr>
              <w:br w:type="textWrapping"/>
            </w:r>
            <w:r>
              <w:rPr>
                <w:rFonts w:hint="eastAsia" w:ascii="微软雅黑" w:hAnsi="微软雅黑" w:eastAsia="微软雅黑" w:cs="微软雅黑"/>
                <w:b/>
                <w:i w:val="0"/>
                <w:caps w:val="0"/>
                <w:color w:val="FFFFFF"/>
                <w:spacing w:val="0"/>
                <w:kern w:val="0"/>
                <w:sz w:val="22"/>
                <w:szCs w:val="22"/>
                <w:lang w:val="en-US" w:eastAsia="zh-CN" w:bidi="ar"/>
              </w:rPr>
              <w:t>经费</w:t>
            </w:r>
          </w:p>
        </w:tc>
        <w:tc>
          <w:tcPr>
            <w:tcW w:w="2988" w:type="dxa"/>
            <w:shd w:val="clear" w:color="auto" w:fill="003366"/>
            <w:tcMar>
              <w:top w:w="150" w:type="dxa"/>
              <w:left w:w="0" w:type="dxa"/>
              <w:bottom w:w="150" w:type="dxa"/>
              <w:right w:w="0" w:type="dxa"/>
            </w:tcMar>
            <w:vAlign w:val="center"/>
          </w:tcPr>
          <w:p>
            <w:pPr>
              <w:keepNext w:val="0"/>
              <w:keepLines w:val="0"/>
              <w:widowControl/>
              <w:suppressLineNumbers w:val="0"/>
              <w:spacing w:line="300" w:lineRule="atLeast"/>
              <w:ind w:left="0" w:firstLine="0"/>
              <w:jc w:val="center"/>
              <w:rPr>
                <w:rFonts w:hint="eastAsia" w:ascii="微软雅黑" w:hAnsi="微软雅黑" w:eastAsia="微软雅黑" w:cs="微软雅黑"/>
                <w:b/>
                <w:i w:val="0"/>
                <w:caps w:val="0"/>
                <w:color w:val="FFFFFF"/>
                <w:spacing w:val="0"/>
                <w:sz w:val="22"/>
                <w:szCs w:val="22"/>
              </w:rPr>
            </w:pPr>
            <w:r>
              <w:rPr>
                <w:rFonts w:hint="eastAsia" w:ascii="微软雅黑" w:hAnsi="微软雅黑" w:eastAsia="微软雅黑" w:cs="微软雅黑"/>
                <w:b/>
                <w:i w:val="0"/>
                <w:caps w:val="0"/>
                <w:color w:val="FFFFFF"/>
                <w:spacing w:val="0"/>
                <w:kern w:val="0"/>
                <w:sz w:val="22"/>
                <w:szCs w:val="22"/>
                <w:lang w:val="en-US" w:eastAsia="zh-CN" w:bidi="ar"/>
              </w:rPr>
              <w:t>其他</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15" w:type="dxa"/>
            <w:left w:w="15" w:type="dxa"/>
            <w:bottom w:w="15" w:type="dxa"/>
            <w:right w:w="15" w:type="dxa"/>
          </w:tblCellMar>
        </w:tblPrEx>
        <w:trPr>
          <w:tblCellSpacing w:w="7" w:type="dxa"/>
          <w:jc w:val="center"/>
        </w:trPr>
        <w:tc>
          <w:tcPr>
            <w:tcW w:w="1344" w:type="dxa"/>
            <w:vMerge w:val="restart"/>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高层次 </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人 </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才</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第一层次</w:t>
            </w:r>
          </w:p>
        </w:tc>
        <w:tc>
          <w:tcPr>
            <w:tcW w:w="8650" w:type="dxa"/>
            <w:gridSpan w:val="6"/>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双方协商</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15" w:type="dxa"/>
            <w:left w:w="15" w:type="dxa"/>
            <w:bottom w:w="15" w:type="dxa"/>
            <w:right w:w="15" w:type="dxa"/>
          </w:tblCellMar>
        </w:tblPrEx>
        <w:trPr>
          <w:tblCellSpacing w:w="7" w:type="dxa"/>
          <w:jc w:val="center"/>
        </w:trPr>
        <w:tc>
          <w:tcPr>
            <w:tcW w:w="1344" w:type="dxa"/>
            <w:vMerge w:val="continue"/>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第二层次</w:t>
            </w:r>
          </w:p>
        </w:tc>
        <w:tc>
          <w:tcPr>
            <w:tcW w:w="137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100-150万元</w:t>
            </w:r>
          </w:p>
        </w:tc>
        <w:tc>
          <w:tcPr>
            <w:tcW w:w="124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150-200万元</w:t>
            </w:r>
          </w:p>
        </w:tc>
        <w:tc>
          <w:tcPr>
            <w:tcW w:w="65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双方协商</w:t>
            </w:r>
          </w:p>
        </w:tc>
        <w:tc>
          <w:tcPr>
            <w:tcW w:w="87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提供130平米以上的校内周转房租住</w:t>
            </w:r>
          </w:p>
        </w:tc>
        <w:tc>
          <w:tcPr>
            <w:tcW w:w="143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自然科学类300-500万元，人文社科类50-150万元</w:t>
            </w:r>
          </w:p>
        </w:tc>
        <w:tc>
          <w:tcPr>
            <w:tcW w:w="2988"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具体事宜双方协商</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15" w:type="dxa"/>
            <w:left w:w="15" w:type="dxa"/>
            <w:bottom w:w="15" w:type="dxa"/>
            <w:right w:w="15" w:type="dxa"/>
          </w:tblCellMar>
        </w:tblPrEx>
        <w:trPr>
          <w:tblCellSpacing w:w="7" w:type="dxa"/>
          <w:jc w:val="center"/>
        </w:trPr>
        <w:tc>
          <w:tcPr>
            <w:tcW w:w="1344" w:type="dxa"/>
            <w:vMerge w:val="continue"/>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第三层次</w:t>
            </w:r>
          </w:p>
        </w:tc>
        <w:tc>
          <w:tcPr>
            <w:tcW w:w="137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60-80万元</w:t>
            </w:r>
          </w:p>
        </w:tc>
        <w:tc>
          <w:tcPr>
            <w:tcW w:w="124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100-150万元</w:t>
            </w:r>
          </w:p>
        </w:tc>
        <w:tc>
          <w:tcPr>
            <w:tcW w:w="65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18万元</w:t>
            </w:r>
          </w:p>
        </w:tc>
        <w:tc>
          <w:tcPr>
            <w:tcW w:w="87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提供100平米以上的校内周转房租住</w:t>
            </w:r>
          </w:p>
        </w:tc>
        <w:tc>
          <w:tcPr>
            <w:tcW w:w="143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自然科学类200-300万元，人文社科类30-80万元</w:t>
            </w:r>
          </w:p>
        </w:tc>
        <w:tc>
          <w:tcPr>
            <w:tcW w:w="2988"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具体事宜双方协商</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15" w:type="dxa"/>
            <w:left w:w="15" w:type="dxa"/>
            <w:bottom w:w="15" w:type="dxa"/>
            <w:right w:w="15" w:type="dxa"/>
          </w:tblCellMar>
        </w:tblPrEx>
        <w:trPr>
          <w:tblCellSpacing w:w="7" w:type="dxa"/>
          <w:jc w:val="center"/>
        </w:trPr>
        <w:tc>
          <w:tcPr>
            <w:tcW w:w="1344" w:type="dxa"/>
            <w:vMerge w:val="continue"/>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第四层次</w:t>
            </w:r>
          </w:p>
        </w:tc>
        <w:tc>
          <w:tcPr>
            <w:tcW w:w="137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40-60万元</w:t>
            </w:r>
          </w:p>
        </w:tc>
        <w:tc>
          <w:tcPr>
            <w:tcW w:w="124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60-80万元</w:t>
            </w:r>
          </w:p>
        </w:tc>
        <w:tc>
          <w:tcPr>
            <w:tcW w:w="65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18万元</w:t>
            </w:r>
          </w:p>
        </w:tc>
        <w:tc>
          <w:tcPr>
            <w:tcW w:w="87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提供100平米以上的校内周转房租住</w:t>
            </w:r>
          </w:p>
        </w:tc>
        <w:tc>
          <w:tcPr>
            <w:tcW w:w="143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自然科学类100-200万元，人文社科类20-30万元 </w:t>
            </w:r>
          </w:p>
        </w:tc>
        <w:tc>
          <w:tcPr>
            <w:tcW w:w="2988"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具体事宜双方协商</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15" w:type="dxa"/>
            <w:left w:w="15" w:type="dxa"/>
            <w:bottom w:w="15" w:type="dxa"/>
            <w:right w:w="15" w:type="dxa"/>
          </w:tblCellMar>
        </w:tblPrEx>
        <w:trPr>
          <w:tblCellSpacing w:w="7" w:type="dxa"/>
          <w:jc w:val="center"/>
        </w:trPr>
        <w:tc>
          <w:tcPr>
            <w:tcW w:w="1344" w:type="dxa"/>
            <w:vMerge w:val="restart"/>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优秀博士</w:t>
            </w: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A类 </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博士</w:t>
            </w:r>
          </w:p>
        </w:tc>
        <w:tc>
          <w:tcPr>
            <w:tcW w:w="137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校聘副教授（享受副教授待遇2年）</w:t>
            </w:r>
          </w:p>
        </w:tc>
        <w:tc>
          <w:tcPr>
            <w:tcW w:w="124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40-60万元</w:t>
            </w:r>
          </w:p>
        </w:tc>
        <w:tc>
          <w:tcPr>
            <w:tcW w:w="65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18万元</w:t>
            </w:r>
          </w:p>
        </w:tc>
        <w:tc>
          <w:tcPr>
            <w:tcW w:w="87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w:t>
            </w:r>
          </w:p>
        </w:tc>
        <w:tc>
          <w:tcPr>
            <w:tcW w:w="143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自然科学类40-60万元，人文社科类15-20万元</w:t>
            </w:r>
          </w:p>
        </w:tc>
        <w:tc>
          <w:tcPr>
            <w:tcW w:w="2988"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配偶符合公开招聘条件的，可优先招聘录用，具体事宜双方协商</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15" w:type="dxa"/>
            <w:left w:w="15" w:type="dxa"/>
            <w:bottom w:w="15" w:type="dxa"/>
            <w:right w:w="15" w:type="dxa"/>
          </w:tblCellMar>
        </w:tblPrEx>
        <w:trPr>
          <w:tblCellSpacing w:w="7" w:type="dxa"/>
          <w:jc w:val="center"/>
        </w:trPr>
        <w:tc>
          <w:tcPr>
            <w:tcW w:w="1344" w:type="dxa"/>
            <w:vMerge w:val="continue"/>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B类 </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博士</w:t>
            </w:r>
          </w:p>
        </w:tc>
        <w:tc>
          <w:tcPr>
            <w:tcW w:w="137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中级职称工资（享受副教授绩效2年）</w:t>
            </w:r>
          </w:p>
        </w:tc>
        <w:tc>
          <w:tcPr>
            <w:tcW w:w="124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30-50万元</w:t>
            </w:r>
          </w:p>
        </w:tc>
        <w:tc>
          <w:tcPr>
            <w:tcW w:w="65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18万元</w:t>
            </w:r>
          </w:p>
        </w:tc>
        <w:tc>
          <w:tcPr>
            <w:tcW w:w="87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w:t>
            </w:r>
          </w:p>
        </w:tc>
        <w:tc>
          <w:tcPr>
            <w:tcW w:w="143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自然科学类20-40万元、人文社科类10-15万元</w:t>
            </w:r>
          </w:p>
        </w:tc>
        <w:tc>
          <w:tcPr>
            <w:tcW w:w="2988"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u w:val="single"/>
                <w:lang w:val="en-US" w:eastAsia="zh-CN" w:bidi="ar"/>
              </w:rPr>
              <w:t> </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CellMar>
            <w:top w:w="15" w:type="dxa"/>
            <w:left w:w="15" w:type="dxa"/>
            <w:bottom w:w="15" w:type="dxa"/>
            <w:right w:w="15" w:type="dxa"/>
          </w:tblCellMar>
        </w:tblPrEx>
        <w:trPr>
          <w:tblCellSpacing w:w="7" w:type="dxa"/>
          <w:jc w:val="center"/>
        </w:trPr>
        <w:tc>
          <w:tcPr>
            <w:tcW w:w="1344" w:type="dxa"/>
            <w:vMerge w:val="continue"/>
            <w:shd w:val="clear" w:color="auto" w:fill="FFFFFF"/>
            <w:tcMar>
              <w:top w:w="75" w:type="dxa"/>
              <w:left w:w="75" w:type="dxa"/>
              <w:bottom w:w="75" w:type="dxa"/>
              <w:right w:w="75" w:type="dxa"/>
            </w:tcMar>
            <w:vAlign w:val="center"/>
          </w:tcPr>
          <w:p>
            <w:pPr>
              <w:jc w:val="center"/>
              <w:rPr>
                <w:rFonts w:hint="eastAsia" w:ascii="微软雅黑" w:hAnsi="微软雅黑" w:eastAsia="微软雅黑" w:cs="微软雅黑"/>
                <w:i w:val="0"/>
                <w:caps w:val="0"/>
                <w:color w:val="000000"/>
                <w:spacing w:val="0"/>
                <w:sz w:val="21"/>
                <w:szCs w:val="21"/>
              </w:rPr>
            </w:pPr>
          </w:p>
        </w:tc>
        <w:tc>
          <w:tcPr>
            <w:tcW w:w="676"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C类 </w:t>
            </w:r>
            <w:r>
              <w:rPr>
                <w:rFonts w:hint="eastAsia" w:ascii="微软雅黑" w:hAnsi="微软雅黑" w:eastAsia="微软雅黑" w:cs="微软雅黑"/>
                <w:i w:val="0"/>
                <w:caps w:val="0"/>
                <w:color w:val="000000"/>
                <w:spacing w:val="0"/>
                <w:kern w:val="0"/>
                <w:sz w:val="21"/>
                <w:szCs w:val="21"/>
                <w:lang w:val="en-US" w:eastAsia="zh-CN" w:bidi="ar"/>
              </w:rPr>
              <w:br w:type="textWrapping"/>
            </w:r>
            <w:r>
              <w:rPr>
                <w:rFonts w:hint="eastAsia" w:ascii="微软雅黑" w:hAnsi="微软雅黑" w:eastAsia="微软雅黑" w:cs="微软雅黑"/>
                <w:i w:val="0"/>
                <w:caps w:val="0"/>
                <w:color w:val="000000"/>
                <w:spacing w:val="0"/>
                <w:kern w:val="0"/>
                <w:sz w:val="21"/>
                <w:szCs w:val="21"/>
                <w:lang w:val="en-US" w:eastAsia="zh-CN" w:bidi="ar"/>
              </w:rPr>
              <w:t>博士</w:t>
            </w:r>
          </w:p>
        </w:tc>
        <w:tc>
          <w:tcPr>
            <w:tcW w:w="1371"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享受中级职称工资待遇</w:t>
            </w:r>
          </w:p>
        </w:tc>
        <w:tc>
          <w:tcPr>
            <w:tcW w:w="124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20-30万元</w:t>
            </w:r>
          </w:p>
        </w:tc>
        <w:tc>
          <w:tcPr>
            <w:tcW w:w="65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18万元</w:t>
            </w:r>
          </w:p>
        </w:tc>
        <w:tc>
          <w:tcPr>
            <w:tcW w:w="879"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w:t>
            </w:r>
          </w:p>
        </w:tc>
        <w:tc>
          <w:tcPr>
            <w:tcW w:w="1434"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自然科学类10-20万元、人文社科类5-10万元</w:t>
            </w:r>
          </w:p>
        </w:tc>
        <w:tc>
          <w:tcPr>
            <w:tcW w:w="2988" w:type="dxa"/>
            <w:shd w:val="clear" w:color="auto" w:fill="FFFFFF"/>
            <w:tcMar>
              <w:top w:w="75" w:type="dxa"/>
              <w:left w:w="75" w:type="dxa"/>
              <w:bottom w:w="75" w:type="dxa"/>
              <w:right w:w="75" w:type="dxa"/>
            </w:tcMar>
            <w:vAlign w:val="center"/>
          </w:tcPr>
          <w:p>
            <w:pPr>
              <w:keepNext w:val="0"/>
              <w:keepLines w:val="0"/>
              <w:widowControl/>
              <w:suppressLineNumbers w:val="0"/>
              <w:spacing w:line="375"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对于A、B、C优秀博士，符合下列条件的，同时享受以下待遇：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一）根据省委组织部、省人力资源和社会保障厅等8部门《关于实施2018年省属事业单位“青年优秀人才引进计划”的通知》（鲁人社发〔2018〕22号），对符合“青优计划”政策的博士积极申请“青优计划”，享受省财政3年15万元的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二）全球TOP200高校（参照国际公认的三大世界大学排名体系）、全球自然指数排名在前100位的高校与科研院所和国内一流大学（一流学科）毕业的博士研究生，待遇可适当提高10-20%，在师资培养、科学研究等方面重点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（三）引进人才待遇中的生活补贴是根据潍坊市人才政策，每月3000元，享受5年，共18万元，具体根据潍坊市有关政策执行。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（四）符合学校硕士研究生导师遴选条件的，优先聘任硕士研究生导师。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Style w:val="6"/>
          <w:rFonts w:hint="eastAsia" w:ascii="微软雅黑" w:hAnsi="微软雅黑" w:eastAsia="微软雅黑" w:cs="微软雅黑"/>
          <w:i w:val="0"/>
          <w:caps w:val="0"/>
          <w:color w:val="2B2B2B"/>
          <w:spacing w:val="0"/>
          <w:sz w:val="22"/>
          <w:szCs w:val="22"/>
          <w:shd w:val="clear" w:fill="FFFFFF"/>
        </w:rPr>
        <w:t>团队引进待遇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（一）团队成员除按照相应的人才引进层次兑现待遇外，对团队带头人可另外给予一定数额的奖励，具体事宜按团队层次双方协商。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（二）根据团队建设需要，科研配套经费根据实际情况双方协商确定，并配备实验人员、助手，提供实验室、仪器设备等团队平台建设经费，确保团队工作条件。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（三）根据学校《科技创新团队支持计划管理办法》，入选团队享受相关岗位津贴和科研经费资助。</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single" w:color="5E2926" w:sz="12" w:space="11"/>
          <w:right w:val="none" w:color="auto" w:sz="0" w:space="0"/>
        </w:pBdr>
        <w:shd w:val="clear" w:fill="FFFFFF"/>
        <w:ind w:left="0" w:firstLine="0"/>
      </w:pPr>
      <w:bookmarkStart w:id="0" w:name="4"/>
      <w:bookmarkEnd w:id="0"/>
      <w:r>
        <w:rPr>
          <w:rFonts w:hint="eastAsia" w:ascii="微软雅黑" w:hAnsi="微软雅黑" w:eastAsia="微软雅黑" w:cs="微软雅黑"/>
          <w:b/>
          <w:i w:val="0"/>
          <w:caps w:val="0"/>
          <w:color w:val="000000"/>
          <w:spacing w:val="0"/>
          <w:shd w:val="clear" w:fill="FFFFFF"/>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jc w:val="left"/>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于兆锋，8462009，13964631858，</w:t>
      </w:r>
      <w:r>
        <w:rPr>
          <w:rFonts w:hint="eastAsia" w:ascii="微软雅黑" w:hAnsi="微软雅黑" w:eastAsia="微软雅黑" w:cs="微软雅黑"/>
          <w:i w:val="0"/>
          <w:caps w:val="0"/>
          <w:spacing w:val="0"/>
          <w:sz w:val="22"/>
          <w:szCs w:val="22"/>
          <w:u w:val="none"/>
          <w:shd w:val="clear" w:fill="FFFFFF"/>
        </w:rPr>
        <w:fldChar w:fldCharType="begin"/>
      </w:r>
      <w:r>
        <w:rPr>
          <w:rFonts w:hint="eastAsia" w:ascii="微软雅黑" w:hAnsi="微软雅黑" w:eastAsia="微软雅黑" w:cs="微软雅黑"/>
          <w:i w:val="0"/>
          <w:caps w:val="0"/>
          <w:spacing w:val="0"/>
          <w:sz w:val="22"/>
          <w:szCs w:val="22"/>
          <w:u w:val="none"/>
          <w:shd w:val="clear" w:fill="FFFFFF"/>
        </w:rPr>
        <w:instrText xml:space="preserve"> HYPERLINK "mailto:wyzzbgbk@126.com" </w:instrText>
      </w:r>
      <w:r>
        <w:rPr>
          <w:rFonts w:hint="eastAsia" w:ascii="微软雅黑" w:hAnsi="微软雅黑" w:eastAsia="微软雅黑" w:cs="微软雅黑"/>
          <w:i w:val="0"/>
          <w:caps w:val="0"/>
          <w:spacing w:val="0"/>
          <w:sz w:val="22"/>
          <w:szCs w:val="22"/>
          <w:u w:val="none"/>
          <w:shd w:val="clear" w:fill="FFFFFF"/>
        </w:rPr>
        <w:fldChar w:fldCharType="separate"/>
      </w:r>
      <w:r>
        <w:rPr>
          <w:rStyle w:val="7"/>
          <w:rFonts w:hint="eastAsia" w:ascii="微软雅黑" w:hAnsi="微软雅黑" w:eastAsia="微软雅黑" w:cs="微软雅黑"/>
          <w:i w:val="0"/>
          <w:caps w:val="0"/>
          <w:spacing w:val="0"/>
          <w:sz w:val="22"/>
          <w:szCs w:val="22"/>
          <w:u w:val="none"/>
          <w:shd w:val="clear" w:fill="FFFFFF"/>
        </w:rPr>
        <w:t>wyzzbgbk@126.com</w:t>
      </w:r>
      <w:r>
        <w:rPr>
          <w:rFonts w:hint="eastAsia" w:ascii="微软雅黑" w:hAnsi="微软雅黑" w:eastAsia="微软雅黑" w:cs="微软雅黑"/>
          <w:i w:val="0"/>
          <w:caps w:val="0"/>
          <w:spacing w:val="0"/>
          <w:sz w:val="22"/>
          <w:szCs w:val="22"/>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jc w:val="left"/>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黄爱文，8462577，13792635237，</w:t>
      </w:r>
      <w:r>
        <w:rPr>
          <w:rFonts w:hint="eastAsia" w:ascii="微软雅黑" w:hAnsi="微软雅黑" w:eastAsia="微软雅黑" w:cs="微软雅黑"/>
          <w:i w:val="0"/>
          <w:caps w:val="0"/>
          <w:spacing w:val="0"/>
          <w:sz w:val="22"/>
          <w:szCs w:val="22"/>
          <w:u w:val="none"/>
          <w:shd w:val="clear" w:fill="FFFFFF"/>
        </w:rPr>
        <w:fldChar w:fldCharType="begin"/>
      </w:r>
      <w:r>
        <w:rPr>
          <w:rFonts w:hint="eastAsia" w:ascii="微软雅黑" w:hAnsi="微软雅黑" w:eastAsia="微软雅黑" w:cs="微软雅黑"/>
          <w:i w:val="0"/>
          <w:caps w:val="0"/>
          <w:spacing w:val="0"/>
          <w:sz w:val="22"/>
          <w:szCs w:val="22"/>
          <w:u w:val="none"/>
          <w:shd w:val="clear" w:fill="FFFFFF"/>
        </w:rPr>
        <w:instrText xml:space="preserve"> HYPERLINK "mailto:huangaw@wfmc.edu.cn" </w:instrText>
      </w:r>
      <w:r>
        <w:rPr>
          <w:rFonts w:hint="eastAsia" w:ascii="微软雅黑" w:hAnsi="微软雅黑" w:eastAsia="微软雅黑" w:cs="微软雅黑"/>
          <w:i w:val="0"/>
          <w:caps w:val="0"/>
          <w:spacing w:val="0"/>
          <w:sz w:val="22"/>
          <w:szCs w:val="22"/>
          <w:u w:val="none"/>
          <w:shd w:val="clear" w:fill="FFFFFF"/>
        </w:rPr>
        <w:fldChar w:fldCharType="separate"/>
      </w:r>
      <w:r>
        <w:rPr>
          <w:rStyle w:val="7"/>
          <w:rFonts w:hint="eastAsia" w:ascii="微软雅黑" w:hAnsi="微软雅黑" w:eastAsia="微软雅黑" w:cs="微软雅黑"/>
          <w:i w:val="0"/>
          <w:caps w:val="0"/>
          <w:spacing w:val="0"/>
          <w:sz w:val="22"/>
          <w:szCs w:val="22"/>
          <w:u w:val="none"/>
          <w:shd w:val="clear" w:fill="FFFFFF"/>
        </w:rPr>
        <w:t>huangaw@wfmc.edu.cn</w:t>
      </w:r>
      <w:r>
        <w:rPr>
          <w:rFonts w:hint="eastAsia" w:ascii="微软雅黑" w:hAnsi="微软雅黑" w:eastAsia="微软雅黑" w:cs="微软雅黑"/>
          <w:i w:val="0"/>
          <w:caps w:val="0"/>
          <w:spacing w:val="0"/>
          <w:sz w:val="22"/>
          <w:szCs w:val="22"/>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jc w:val="left"/>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冯振华，8462003，15866514199，</w:t>
      </w:r>
      <w:r>
        <w:rPr>
          <w:rFonts w:hint="eastAsia" w:ascii="微软雅黑" w:hAnsi="微软雅黑" w:eastAsia="微软雅黑" w:cs="微软雅黑"/>
          <w:i w:val="0"/>
          <w:caps w:val="0"/>
          <w:spacing w:val="0"/>
          <w:sz w:val="22"/>
          <w:szCs w:val="22"/>
          <w:u w:val="none"/>
          <w:shd w:val="clear" w:fill="FFFFFF"/>
        </w:rPr>
        <w:fldChar w:fldCharType="begin"/>
      </w:r>
      <w:r>
        <w:rPr>
          <w:rFonts w:hint="eastAsia" w:ascii="微软雅黑" w:hAnsi="微软雅黑" w:eastAsia="微软雅黑" w:cs="微软雅黑"/>
          <w:i w:val="0"/>
          <w:caps w:val="0"/>
          <w:spacing w:val="0"/>
          <w:sz w:val="22"/>
          <w:szCs w:val="22"/>
          <w:u w:val="none"/>
          <w:shd w:val="clear" w:fill="FFFFFF"/>
        </w:rPr>
        <w:instrText xml:space="preserve"> HYPERLINK "mailto:fengzh@wfmc.edu.cn" </w:instrText>
      </w:r>
      <w:r>
        <w:rPr>
          <w:rFonts w:hint="eastAsia" w:ascii="微软雅黑" w:hAnsi="微软雅黑" w:eastAsia="微软雅黑" w:cs="微软雅黑"/>
          <w:i w:val="0"/>
          <w:caps w:val="0"/>
          <w:spacing w:val="0"/>
          <w:sz w:val="22"/>
          <w:szCs w:val="22"/>
          <w:u w:val="none"/>
          <w:shd w:val="clear" w:fill="FFFFFF"/>
        </w:rPr>
        <w:fldChar w:fldCharType="separate"/>
      </w:r>
      <w:r>
        <w:rPr>
          <w:rStyle w:val="7"/>
          <w:rFonts w:hint="eastAsia" w:ascii="微软雅黑" w:hAnsi="微软雅黑" w:eastAsia="微软雅黑" w:cs="微软雅黑"/>
          <w:i w:val="0"/>
          <w:caps w:val="0"/>
          <w:spacing w:val="0"/>
          <w:sz w:val="22"/>
          <w:szCs w:val="22"/>
          <w:u w:val="none"/>
          <w:shd w:val="clear" w:fill="FFFFFF"/>
        </w:rPr>
        <w:t>fengzh@wfmc.edu.cn</w:t>
      </w:r>
      <w:r>
        <w:rPr>
          <w:rFonts w:hint="eastAsia" w:ascii="微软雅黑" w:hAnsi="微软雅黑" w:eastAsia="微软雅黑" w:cs="微软雅黑"/>
          <w:i w:val="0"/>
          <w:caps w:val="0"/>
          <w:spacing w:val="0"/>
          <w:sz w:val="22"/>
          <w:szCs w:val="22"/>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jc w:val="left"/>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尹呈良，8462008，13791878594，</w:t>
      </w:r>
      <w:r>
        <w:rPr>
          <w:rFonts w:hint="eastAsia" w:ascii="微软雅黑" w:hAnsi="微软雅黑" w:eastAsia="微软雅黑" w:cs="微软雅黑"/>
          <w:i w:val="0"/>
          <w:caps w:val="0"/>
          <w:spacing w:val="0"/>
          <w:sz w:val="22"/>
          <w:szCs w:val="22"/>
          <w:u w:val="none"/>
          <w:shd w:val="clear" w:fill="FFFFFF"/>
        </w:rPr>
        <w:fldChar w:fldCharType="begin"/>
      </w:r>
      <w:r>
        <w:rPr>
          <w:rFonts w:hint="eastAsia" w:ascii="微软雅黑" w:hAnsi="微软雅黑" w:eastAsia="微软雅黑" w:cs="微软雅黑"/>
          <w:i w:val="0"/>
          <w:caps w:val="0"/>
          <w:spacing w:val="0"/>
          <w:sz w:val="22"/>
          <w:szCs w:val="22"/>
          <w:u w:val="none"/>
          <w:shd w:val="clear" w:fill="FFFFFF"/>
        </w:rPr>
        <w:instrText xml:space="preserve"> HYPERLINK "mailto:rshk@wfmc.edu.cn" </w:instrText>
      </w:r>
      <w:r>
        <w:rPr>
          <w:rFonts w:hint="eastAsia" w:ascii="微软雅黑" w:hAnsi="微软雅黑" w:eastAsia="微软雅黑" w:cs="微软雅黑"/>
          <w:i w:val="0"/>
          <w:caps w:val="0"/>
          <w:spacing w:val="0"/>
          <w:sz w:val="22"/>
          <w:szCs w:val="22"/>
          <w:u w:val="none"/>
          <w:shd w:val="clear" w:fill="FFFFFF"/>
        </w:rPr>
        <w:fldChar w:fldCharType="separate"/>
      </w:r>
      <w:r>
        <w:rPr>
          <w:rStyle w:val="7"/>
          <w:rFonts w:hint="eastAsia" w:ascii="微软雅黑" w:hAnsi="微软雅黑" w:eastAsia="微软雅黑" w:cs="微软雅黑"/>
          <w:i w:val="0"/>
          <w:caps w:val="0"/>
          <w:spacing w:val="0"/>
          <w:sz w:val="22"/>
          <w:szCs w:val="22"/>
          <w:u w:val="none"/>
          <w:shd w:val="clear" w:fill="FFFFFF"/>
        </w:rPr>
        <w:t>rshk@wfmc.edu.cn</w:t>
      </w:r>
      <w:r>
        <w:rPr>
          <w:rFonts w:hint="eastAsia" w:ascii="微软雅黑" w:hAnsi="微软雅黑" w:eastAsia="微软雅黑" w:cs="微软雅黑"/>
          <w:i w:val="0"/>
          <w:caps w:val="0"/>
          <w:spacing w:val="0"/>
          <w:sz w:val="22"/>
          <w:szCs w:val="22"/>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jc w:val="left"/>
        <w:rPr>
          <w:rFonts w:hint="eastAsia" w:ascii="微软雅黑" w:hAnsi="微软雅黑" w:eastAsia="微软雅黑" w:cs="微软雅黑"/>
          <w:i w:val="0"/>
          <w:caps w:val="0"/>
          <w:spacing w:val="0"/>
          <w:sz w:val="22"/>
          <w:szCs w:val="22"/>
          <w:u w:val="none"/>
          <w:shd w:val="clear" w:fill="FFFFFF"/>
          <w:lang w:eastAsia="zh-CN"/>
        </w:rPr>
      </w:pPr>
      <w:r>
        <w:rPr>
          <w:rFonts w:hint="eastAsia" w:ascii="微软雅黑" w:hAnsi="微软雅黑" w:eastAsia="微软雅黑" w:cs="微软雅黑"/>
          <w:i w:val="0"/>
          <w:caps w:val="0"/>
          <w:color w:val="2B2B2B"/>
          <w:spacing w:val="0"/>
          <w:sz w:val="22"/>
          <w:szCs w:val="22"/>
          <w:shd w:val="clear" w:fill="FFFFFF"/>
        </w:rPr>
        <w:t>邮箱：</w:t>
      </w:r>
      <w:r>
        <w:rPr>
          <w:rFonts w:hint="eastAsia" w:ascii="微软雅黑" w:hAnsi="微软雅黑" w:eastAsia="微软雅黑" w:cs="微软雅黑"/>
          <w:i w:val="0"/>
          <w:caps w:val="0"/>
          <w:spacing w:val="0"/>
          <w:sz w:val="22"/>
          <w:szCs w:val="22"/>
          <w:u w:val="none"/>
          <w:shd w:val="clear" w:fill="FFFFFF"/>
        </w:rPr>
        <w:fldChar w:fldCharType="begin"/>
      </w:r>
      <w:r>
        <w:rPr>
          <w:rFonts w:hint="eastAsia" w:ascii="微软雅黑" w:hAnsi="微软雅黑" w:eastAsia="微软雅黑" w:cs="微软雅黑"/>
          <w:i w:val="0"/>
          <w:caps w:val="0"/>
          <w:spacing w:val="0"/>
          <w:sz w:val="22"/>
          <w:szCs w:val="22"/>
          <w:u w:val="none"/>
          <w:shd w:val="clear" w:fill="FFFFFF"/>
        </w:rPr>
        <w:instrText xml:space="preserve"> HYPERLINK "mailto:zhaopin@wfmc.edu.cn" </w:instrText>
      </w:r>
      <w:r>
        <w:rPr>
          <w:rFonts w:hint="eastAsia" w:ascii="微软雅黑" w:hAnsi="微软雅黑" w:eastAsia="微软雅黑" w:cs="微软雅黑"/>
          <w:i w:val="0"/>
          <w:caps w:val="0"/>
          <w:spacing w:val="0"/>
          <w:sz w:val="22"/>
          <w:szCs w:val="22"/>
          <w:u w:val="none"/>
          <w:shd w:val="clear" w:fill="FFFFFF"/>
        </w:rPr>
        <w:fldChar w:fldCharType="separate"/>
      </w:r>
      <w:r>
        <w:rPr>
          <w:rStyle w:val="7"/>
          <w:rFonts w:hint="eastAsia" w:ascii="微软雅黑" w:hAnsi="微软雅黑" w:eastAsia="微软雅黑" w:cs="微软雅黑"/>
          <w:i w:val="0"/>
          <w:caps w:val="0"/>
          <w:spacing w:val="0"/>
          <w:sz w:val="22"/>
          <w:szCs w:val="22"/>
          <w:u w:val="none"/>
          <w:shd w:val="clear" w:fill="FFFFFF"/>
        </w:rPr>
        <w:t>zhaopin@wfmc.edu.cn</w:t>
      </w:r>
      <w:r>
        <w:rPr>
          <w:rFonts w:hint="eastAsia" w:ascii="微软雅黑" w:hAnsi="微软雅黑" w:eastAsia="微软雅黑" w:cs="微软雅黑"/>
          <w:i w:val="0"/>
          <w:caps w:val="0"/>
          <w:spacing w:val="0"/>
          <w:sz w:val="22"/>
          <w:szCs w:val="22"/>
          <w:u w:val="none"/>
          <w:shd w:val="clear" w:fill="FFFFFF"/>
        </w:rPr>
        <w:fldChar w:fldCharType="end"/>
      </w:r>
      <w:r>
        <w:rPr>
          <w:rFonts w:hint="eastAsia" w:ascii="微软雅黑" w:hAnsi="微软雅黑" w:eastAsia="微软雅黑" w:cs="微软雅黑"/>
          <w:i w:val="0"/>
          <w:caps w:val="0"/>
          <w:color w:val="2B2B2B"/>
          <w:spacing w:val="0"/>
          <w:sz w:val="22"/>
          <w:szCs w:val="22"/>
          <w:shd w:val="clear" w:fill="FFFFFF"/>
        </w:rPr>
        <w:t>、</w:t>
      </w:r>
      <w:r>
        <w:rPr>
          <w:rFonts w:hint="eastAsia" w:ascii="微软雅黑" w:hAnsi="微软雅黑" w:eastAsia="微软雅黑" w:cs="微软雅黑"/>
          <w:i w:val="0"/>
          <w:caps w:val="0"/>
          <w:spacing w:val="0"/>
          <w:sz w:val="22"/>
          <w:szCs w:val="22"/>
          <w:u w:val="none"/>
          <w:shd w:val="clear" w:fill="FFFFFF"/>
        </w:rPr>
        <w:fldChar w:fldCharType="begin"/>
      </w:r>
      <w:r>
        <w:rPr>
          <w:rFonts w:hint="eastAsia" w:ascii="微软雅黑" w:hAnsi="微软雅黑" w:eastAsia="微软雅黑" w:cs="微软雅黑"/>
          <w:i w:val="0"/>
          <w:caps w:val="0"/>
          <w:spacing w:val="0"/>
          <w:sz w:val="22"/>
          <w:szCs w:val="22"/>
          <w:u w:val="none"/>
          <w:shd w:val="clear" w:fill="FFFFFF"/>
        </w:rPr>
        <w:instrText xml:space="preserve"> HYPERLINK "mailto:wfyxyzp@163.com" </w:instrText>
      </w:r>
      <w:r>
        <w:rPr>
          <w:rFonts w:hint="eastAsia" w:ascii="微软雅黑" w:hAnsi="微软雅黑" w:eastAsia="微软雅黑" w:cs="微软雅黑"/>
          <w:i w:val="0"/>
          <w:caps w:val="0"/>
          <w:spacing w:val="0"/>
          <w:sz w:val="22"/>
          <w:szCs w:val="22"/>
          <w:u w:val="none"/>
          <w:shd w:val="clear" w:fill="FFFFFF"/>
        </w:rPr>
        <w:fldChar w:fldCharType="separate"/>
      </w:r>
      <w:r>
        <w:rPr>
          <w:rStyle w:val="7"/>
          <w:rFonts w:hint="eastAsia" w:ascii="微软雅黑" w:hAnsi="微软雅黑" w:eastAsia="微软雅黑" w:cs="微软雅黑"/>
          <w:i w:val="0"/>
          <w:caps w:val="0"/>
          <w:spacing w:val="0"/>
          <w:sz w:val="22"/>
          <w:szCs w:val="22"/>
          <w:u w:val="none"/>
          <w:shd w:val="clear" w:fill="FFFFFF"/>
        </w:rPr>
        <w:t>wfyxyzp@163.com</w:t>
      </w:r>
      <w:r>
        <w:rPr>
          <w:rFonts w:hint="eastAsia" w:ascii="微软雅黑" w:hAnsi="微软雅黑" w:eastAsia="微软雅黑" w:cs="微软雅黑"/>
          <w:i w:val="0"/>
          <w:caps w:val="0"/>
          <w:spacing w:val="0"/>
          <w:sz w:val="22"/>
          <w:szCs w:val="22"/>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jc w:val="left"/>
        <w:rPr>
          <w:rFonts w:hint="eastAsia" w:ascii="微软雅黑" w:hAnsi="微软雅黑" w:eastAsia="微软雅黑" w:cs="微软雅黑"/>
          <w:i w:val="0"/>
          <w:caps w:val="0"/>
          <w:color w:val="2B2B2B"/>
          <w:spacing w:val="0"/>
          <w:sz w:val="22"/>
          <w:szCs w:val="22"/>
          <w:shd w:val="clear" w:fill="FFFFFF"/>
        </w:rPr>
      </w:pPr>
      <w:r>
        <w:rPr>
          <w:rFonts w:hint="eastAsia" w:ascii="微软雅黑" w:hAnsi="微软雅黑" w:eastAsia="微软雅黑" w:cs="微软雅黑"/>
          <w:i w:val="0"/>
          <w:caps w:val="0"/>
          <w:color w:val="2B2B2B"/>
          <w:spacing w:val="0"/>
          <w:sz w:val="22"/>
          <w:szCs w:val="22"/>
          <w:shd w:val="clear" w:fill="FFFFFF"/>
        </w:rPr>
        <w:t>学校地址：浮烟山校区，潍坊市宝通西街7166号 邮编261053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jc w:val="left"/>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i w:val="0"/>
          <w:caps w:val="0"/>
          <w:color w:val="2B2B2B"/>
          <w:spacing w:val="0"/>
          <w:sz w:val="22"/>
          <w:szCs w:val="22"/>
          <w:shd w:val="clear" w:fill="FFFFFF"/>
        </w:rPr>
        <w:t>学校网址：</w:t>
      </w:r>
      <w:r>
        <w:rPr>
          <w:rFonts w:hint="eastAsia" w:ascii="微软雅黑" w:hAnsi="微软雅黑" w:eastAsia="微软雅黑" w:cs="微软雅黑"/>
          <w:i w:val="0"/>
          <w:caps w:val="0"/>
          <w:spacing w:val="0"/>
          <w:sz w:val="22"/>
          <w:szCs w:val="22"/>
          <w:u w:val="none"/>
          <w:shd w:val="clear" w:fill="FFFFFF"/>
        </w:rPr>
        <w:fldChar w:fldCharType="begin"/>
      </w:r>
      <w:r>
        <w:rPr>
          <w:rFonts w:hint="eastAsia" w:ascii="微软雅黑" w:hAnsi="微软雅黑" w:eastAsia="微软雅黑" w:cs="微软雅黑"/>
          <w:i w:val="0"/>
          <w:caps w:val="0"/>
          <w:spacing w:val="0"/>
          <w:sz w:val="22"/>
          <w:szCs w:val="22"/>
          <w:u w:val="none"/>
          <w:shd w:val="clear" w:fill="FFFFFF"/>
        </w:rPr>
        <w:instrText xml:space="preserve"> HYPERLINK "http://www.wfmc.edu.cn/" \t "http://www.sciencehr.net/uploads/wfyxy/_blank" </w:instrText>
      </w:r>
      <w:r>
        <w:rPr>
          <w:rFonts w:hint="eastAsia" w:ascii="微软雅黑" w:hAnsi="微软雅黑" w:eastAsia="微软雅黑" w:cs="微软雅黑"/>
          <w:i w:val="0"/>
          <w:caps w:val="0"/>
          <w:spacing w:val="0"/>
          <w:sz w:val="22"/>
          <w:szCs w:val="22"/>
          <w:u w:val="none"/>
          <w:shd w:val="clear" w:fill="FFFFFF"/>
        </w:rPr>
        <w:fldChar w:fldCharType="separate"/>
      </w:r>
      <w:r>
        <w:rPr>
          <w:rStyle w:val="7"/>
          <w:rFonts w:hint="eastAsia" w:ascii="微软雅黑" w:hAnsi="微软雅黑" w:eastAsia="微软雅黑" w:cs="微软雅黑"/>
          <w:i w:val="0"/>
          <w:caps w:val="0"/>
          <w:spacing w:val="0"/>
          <w:sz w:val="22"/>
          <w:szCs w:val="22"/>
          <w:u w:val="none"/>
          <w:shd w:val="clear" w:fill="FFFFFF"/>
        </w:rPr>
        <w:t>http://www.wfmc.edu.cn/</w:t>
      </w:r>
      <w:r>
        <w:rPr>
          <w:rFonts w:hint="eastAsia" w:ascii="微软雅黑" w:hAnsi="微软雅黑" w:eastAsia="微软雅黑" w:cs="微软雅黑"/>
          <w:i w:val="0"/>
          <w:caps w:val="0"/>
          <w:spacing w:val="0"/>
          <w:sz w:val="22"/>
          <w:szCs w:val="22"/>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jc w:val="left"/>
        <w:rPr>
          <w:rFonts w:hint="eastAsia" w:ascii="微软雅黑" w:hAnsi="微软雅黑" w:eastAsia="微软雅黑" w:cs="微软雅黑"/>
          <w:i w:val="0"/>
          <w:caps w:val="0"/>
          <w:color w:val="2B2B2B"/>
          <w:spacing w:val="0"/>
          <w:sz w:val="22"/>
          <w:szCs w:val="22"/>
        </w:rPr>
      </w:pPr>
      <w:r>
        <w:rPr>
          <w:rFonts w:hint="eastAsia" w:ascii="微软雅黑" w:hAnsi="微软雅黑" w:eastAsia="微软雅黑" w:cs="微软雅黑"/>
          <w:b/>
          <w:i w:val="0"/>
          <w:caps w:val="0"/>
          <w:color w:val="2B2B2B"/>
          <w:spacing w:val="0"/>
          <w:sz w:val="22"/>
          <w:szCs w:val="22"/>
          <w:shd w:val="clear" w:fill="FFFFFF"/>
        </w:rPr>
        <w:t>报名时间：即日起至2020年12月31日，报满为止。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50"/>
        <w:jc w:val="left"/>
        <w:rPr>
          <w:rFonts w:hint="eastAsia"/>
          <w:lang w:val="en-US" w:eastAsia="zh-CN"/>
        </w:rPr>
      </w:pPr>
      <w:r>
        <w:rPr>
          <w:rFonts w:hint="eastAsia" w:ascii="微软雅黑" w:hAnsi="微软雅黑" w:eastAsia="微软雅黑" w:cs="微软雅黑"/>
          <w:i w:val="0"/>
          <w:caps w:val="0"/>
          <w:color w:val="2B2B2B"/>
          <w:spacing w:val="0"/>
          <w:sz w:val="22"/>
          <w:szCs w:val="22"/>
          <w:shd w:val="clear" w:fill="FFFFFF"/>
        </w:rPr>
        <w:t>识别上方二维码加微信咨询（加微信请备注应聘岗位名称-姓名-学历-专业-毕业院校）</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A3DE2"/>
    <w:rsid w:val="0D5D67F0"/>
    <w:rsid w:val="18E72D34"/>
    <w:rsid w:val="473253D9"/>
    <w:rsid w:val="54F36A41"/>
    <w:rsid w:val="7C38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唯吾独尊</cp:lastModifiedBy>
  <dcterms:modified xsi:type="dcterms:W3CDTF">2020-01-09T06:39:26Z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