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57" w:rsidRDefault="0032175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昆明理工大学2</w:t>
      </w:r>
      <w:r>
        <w:rPr>
          <w:rFonts w:ascii="方正小标宋简体" w:eastAsia="方正小标宋简体" w:hAnsi="黑体"/>
          <w:sz w:val="44"/>
          <w:szCs w:val="44"/>
        </w:rPr>
        <w:t>020</w:t>
      </w:r>
      <w:r>
        <w:rPr>
          <w:rFonts w:ascii="方正小标宋简体" w:eastAsia="方正小标宋简体" w:hAnsi="黑体" w:hint="eastAsia"/>
          <w:sz w:val="44"/>
          <w:szCs w:val="44"/>
        </w:rPr>
        <w:t>年4月2</w:t>
      </w:r>
      <w:r>
        <w:rPr>
          <w:rFonts w:ascii="方正小标宋简体" w:eastAsia="方正小标宋简体" w:hAnsi="黑体"/>
          <w:sz w:val="44"/>
          <w:szCs w:val="44"/>
        </w:rPr>
        <w:t>5</w:t>
      </w:r>
      <w:r>
        <w:rPr>
          <w:rFonts w:ascii="方正小标宋简体" w:eastAsia="方正小标宋简体" w:hAnsi="黑体" w:hint="eastAsia"/>
          <w:sz w:val="44"/>
          <w:szCs w:val="44"/>
        </w:rPr>
        <w:t>日</w:t>
      </w:r>
    </w:p>
    <w:p w:rsidR="00C216AA" w:rsidRDefault="0032175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网络视频招聘公告</w:t>
      </w:r>
    </w:p>
    <w:p w:rsidR="00C216AA" w:rsidRDefault="0032175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学校简介</w:t>
      </w:r>
    </w:p>
    <w:p w:rsidR="00C216AA" w:rsidRDefault="0032175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昆明理工大学创建于1954年，六十五年风雨历程，现已成为</w:t>
      </w:r>
      <w:proofErr w:type="gramStart"/>
      <w:r>
        <w:rPr>
          <w:rFonts w:ascii="仿宋_GB2312" w:eastAsia="仿宋_GB2312" w:hAnsiTheme="minorEastAsia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/>
          <w:sz w:val="32"/>
          <w:szCs w:val="32"/>
        </w:rPr>
        <w:t>所以工为主，理工结合，行业特色、区域特色鲜明，多学科协调发展的综合性大学，是云南省规模最大、办学层次和类别齐全的重点大学，在中国有色金属行业和区域经济社会发展中发挥着重要作用,学校是国家国防科技工业局与云南省人民政府共建高校。2015年初习近平总书记考察云南时，给予学校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全国著名高校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/>
          <w:sz w:val="32"/>
          <w:szCs w:val="32"/>
        </w:rPr>
        <w:t>的赞誉。学校</w:t>
      </w:r>
      <w:r>
        <w:rPr>
          <w:rFonts w:ascii="仿宋_GB2312" w:eastAsia="仿宋_GB2312" w:hAnsiTheme="minorEastAsia" w:hint="eastAsia"/>
          <w:sz w:val="32"/>
          <w:szCs w:val="32"/>
        </w:rPr>
        <w:t>有</w:t>
      </w:r>
      <w:r>
        <w:rPr>
          <w:rFonts w:ascii="仿宋_GB2312" w:eastAsia="仿宋_GB2312" w:hAnsiTheme="minorEastAsia"/>
          <w:sz w:val="32"/>
          <w:szCs w:val="32"/>
        </w:rPr>
        <w:t>一级学科博士点18个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一级学科硕士点41个；有11个</w:t>
      </w:r>
      <w:r>
        <w:rPr>
          <w:rFonts w:ascii="仿宋_GB2312" w:eastAsia="仿宋_GB2312" w:hAnsiTheme="minorEastAsia" w:hint="eastAsia"/>
          <w:sz w:val="32"/>
          <w:szCs w:val="32"/>
        </w:rPr>
        <w:t>国家</w:t>
      </w:r>
      <w:r>
        <w:rPr>
          <w:rFonts w:ascii="仿宋_GB2312" w:eastAsia="仿宋_GB2312" w:hAnsiTheme="minorEastAsia"/>
          <w:sz w:val="32"/>
          <w:szCs w:val="32"/>
        </w:rPr>
        <w:t>级、7</w:t>
      </w:r>
      <w:r>
        <w:rPr>
          <w:rFonts w:ascii="仿宋_GB2312" w:eastAsia="仿宋_GB2312" w:hAnsiTheme="minorEastAsia" w:hint="eastAsia"/>
          <w:sz w:val="32"/>
          <w:szCs w:val="32"/>
        </w:rPr>
        <w:t>个</w:t>
      </w:r>
      <w:r>
        <w:rPr>
          <w:rFonts w:ascii="仿宋_GB2312" w:eastAsia="仿宋_GB2312" w:hAnsiTheme="minorEastAsia"/>
          <w:sz w:val="32"/>
          <w:szCs w:val="32"/>
        </w:rPr>
        <w:t>省级博士后流动站；有110个本科专业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有19个国家级平台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91个省部级科研平台；中国工程院中国工程科技发展战略云南研究院落户学校；学校工程学、材料学和化学学科先后进入ESI全球前1%行列；是云南省唯一拥有飞行技术专业本科招生资格的大学；学校先后荣获国家级科技大奖15项，201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/>
          <w:sz w:val="32"/>
          <w:szCs w:val="32"/>
        </w:rPr>
        <w:t>年科研经费总规模超</w:t>
      </w:r>
      <w:r>
        <w:rPr>
          <w:rFonts w:ascii="仿宋_GB2312" w:eastAsia="仿宋_GB2312" w:hAnsiTheme="minorEastAsia" w:hint="eastAsia"/>
          <w:sz w:val="32"/>
          <w:szCs w:val="32"/>
        </w:rPr>
        <w:t>16</w:t>
      </w:r>
      <w:r>
        <w:rPr>
          <w:rFonts w:ascii="仿宋_GB2312" w:eastAsia="仿宋_GB2312" w:hAnsiTheme="minorEastAsia"/>
          <w:sz w:val="32"/>
          <w:szCs w:val="32"/>
        </w:rPr>
        <w:t>亿元；近年来学校3000余项科技成果成功转化，产生直接经济效益超过5000亿元；在艾瑞</w:t>
      </w:r>
      <w:proofErr w:type="gramStart"/>
      <w:r>
        <w:rPr>
          <w:rFonts w:ascii="仿宋_GB2312" w:eastAsia="仿宋_GB2312" w:hAnsiTheme="minorEastAsia"/>
          <w:sz w:val="32"/>
          <w:szCs w:val="32"/>
        </w:rPr>
        <w:t>深中国</w:t>
      </w:r>
      <w:proofErr w:type="gramEnd"/>
      <w:r>
        <w:rPr>
          <w:rFonts w:ascii="仿宋_GB2312" w:eastAsia="仿宋_GB2312" w:hAnsiTheme="minorEastAsia"/>
          <w:sz w:val="32"/>
          <w:szCs w:val="32"/>
        </w:rPr>
        <w:t>校友会网</w:t>
      </w:r>
      <w:r>
        <w:rPr>
          <w:rFonts w:ascii="仿宋_GB2312" w:eastAsia="仿宋_GB2312" w:hAnsiTheme="minorEastAsia" w:hint="eastAsia"/>
          <w:sz w:val="32"/>
          <w:szCs w:val="32"/>
        </w:rPr>
        <w:t>2020</w:t>
      </w:r>
      <w:r>
        <w:rPr>
          <w:rFonts w:ascii="仿宋_GB2312" w:eastAsia="仿宋_GB2312" w:hAnsiTheme="minorEastAsia"/>
          <w:sz w:val="32"/>
          <w:szCs w:val="32"/>
        </w:rPr>
        <w:t>年中国大学排名学校位列</w:t>
      </w:r>
      <w:r>
        <w:rPr>
          <w:rFonts w:ascii="仿宋_GB2312" w:eastAsia="仿宋_GB2312" w:hAnsiTheme="minorEastAsia" w:hint="eastAsia"/>
          <w:sz w:val="32"/>
          <w:szCs w:val="32"/>
        </w:rPr>
        <w:t>61</w:t>
      </w:r>
      <w:r>
        <w:rPr>
          <w:rFonts w:ascii="仿宋_GB2312" w:eastAsia="仿宋_GB2312" w:hAnsiTheme="minorEastAsia"/>
          <w:sz w:val="32"/>
          <w:szCs w:val="32"/>
        </w:rPr>
        <w:t>位。</w:t>
      </w:r>
    </w:p>
    <w:p w:rsidR="00DF05A0" w:rsidRDefault="00DF05A0" w:rsidP="00DF05A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招聘会信息</w:t>
      </w:r>
    </w:p>
    <w:p w:rsidR="00DF05A0" w:rsidRDefault="00DF05A0" w:rsidP="00DF05A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会议日期：2</w:t>
      </w:r>
      <w:r>
        <w:rPr>
          <w:rFonts w:ascii="黑体" w:eastAsia="黑体" w:hAnsi="黑体"/>
          <w:sz w:val="32"/>
          <w:szCs w:val="32"/>
        </w:rPr>
        <w:t>020</w:t>
      </w:r>
      <w:r>
        <w:rPr>
          <w:rFonts w:ascii="黑体" w:eastAsia="黑体" w:hAnsi="黑体" w:hint="eastAsia"/>
          <w:sz w:val="32"/>
          <w:szCs w:val="32"/>
        </w:rPr>
        <w:t>年4月2</w:t>
      </w:r>
      <w:r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日、北京时间上午：0</w:t>
      </w:r>
      <w:r>
        <w:rPr>
          <w:rFonts w:ascii="黑体" w:eastAsia="黑体" w:hAnsi="黑体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:</w:t>
      </w:r>
      <w:r>
        <w:rPr>
          <w:rFonts w:ascii="黑体" w:eastAsia="黑体" w:hAnsi="黑体"/>
          <w:sz w:val="32"/>
          <w:szCs w:val="32"/>
        </w:rPr>
        <w:t>00-12</w:t>
      </w:r>
      <w:r>
        <w:rPr>
          <w:rFonts w:ascii="黑体" w:eastAsia="黑体" w:hAnsi="黑体" w:hint="eastAsia"/>
          <w:sz w:val="32"/>
          <w:szCs w:val="32"/>
        </w:rPr>
        <w:t>:</w:t>
      </w:r>
      <w:r>
        <w:rPr>
          <w:rFonts w:ascii="黑体" w:eastAsia="黑体" w:hAnsi="黑体"/>
          <w:sz w:val="32"/>
          <w:szCs w:val="32"/>
        </w:rPr>
        <w:t>00</w:t>
      </w:r>
    </w:p>
    <w:p w:rsidR="00DF05A0" w:rsidRDefault="00DF05A0" w:rsidP="00DF05A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报名网址：</w:t>
      </w:r>
      <w:hyperlink r:id="rId6" w:history="1">
        <w:r w:rsidRPr="00A92418">
          <w:rPr>
            <w:rStyle w:val="a9"/>
            <w:rFonts w:ascii="黑体" w:eastAsia="黑体" w:hAnsi="黑体"/>
            <w:sz w:val="32"/>
            <w:szCs w:val="32"/>
          </w:rPr>
          <w:t>http://zph91boshi.mikecrm.com/Yhec7Dy</w:t>
        </w:r>
      </w:hyperlink>
      <w:r>
        <w:rPr>
          <w:rFonts w:ascii="黑体" w:eastAsia="黑体" w:hAnsi="黑体"/>
          <w:sz w:val="32"/>
          <w:szCs w:val="32"/>
        </w:rPr>
        <w:t xml:space="preserve"> </w:t>
      </w:r>
    </w:p>
    <w:p w:rsidR="00DF05A0" w:rsidRDefault="00DF05A0" w:rsidP="00DF05A0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网址：</w:t>
      </w:r>
      <w:hyperlink r:id="rId7" w:history="1">
        <w:r w:rsidRPr="00A92418">
          <w:rPr>
            <w:rStyle w:val="a9"/>
            <w:rFonts w:ascii="黑体" w:eastAsia="黑体" w:hAnsi="黑体"/>
            <w:sz w:val="32"/>
            <w:szCs w:val="32"/>
          </w:rPr>
          <w:t>http://gtv.91boshi.net/</w:t>
        </w:r>
      </w:hyperlink>
      <w:r>
        <w:rPr>
          <w:rFonts w:ascii="黑体" w:eastAsia="黑体" w:hAnsi="黑体"/>
          <w:sz w:val="32"/>
          <w:szCs w:val="32"/>
        </w:rPr>
        <w:t xml:space="preserve"> </w:t>
      </w:r>
    </w:p>
    <w:p w:rsidR="00DF05A0" w:rsidRDefault="00DF05A0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C216AA" w:rsidRDefault="0032175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学科领域</w:t>
      </w:r>
    </w:p>
    <w:p w:rsidR="00C216AA" w:rsidRDefault="00321757">
      <w:pPr>
        <w:ind w:firstLineChars="200" w:firstLine="640"/>
      </w:pPr>
      <w:r>
        <w:rPr>
          <w:rFonts w:ascii="楷体_GB2312" w:eastAsia="楷体_GB2312" w:hAnsiTheme="minorEastAsia" w:hint="eastAsia"/>
          <w:sz w:val="32"/>
          <w:szCs w:val="32"/>
        </w:rPr>
        <w:t>（一）工学</w:t>
      </w:r>
    </w:p>
    <w:p w:rsidR="00C216AA" w:rsidRDefault="00321757">
      <w:pPr>
        <w:ind w:firstLineChars="200" w:firstLine="640"/>
      </w:pPr>
      <w:r>
        <w:rPr>
          <w:rFonts w:ascii="仿宋_GB2312" w:eastAsia="仿宋_GB2312" w:hAnsiTheme="minorEastAsia" w:hint="eastAsia"/>
          <w:sz w:val="32"/>
          <w:szCs w:val="32"/>
        </w:rPr>
        <w:t>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测绘科学与技术、化学工程与技术、地质资源与地质工程、矿业工程、石油与天然气工程、轻工技术与工程、交通运输工程、航空宇航科学与技术、兵器科学与技术、农业工程、环境科学与工程、生物医学工程、食品科学与工程、城乡规划学、风景园林学、软件工程、生物工程、安全科学与工程</w:t>
      </w:r>
    </w:p>
    <w:p w:rsidR="00C216AA" w:rsidRDefault="00321757">
      <w:pPr>
        <w:ind w:firstLineChars="200" w:firstLine="640"/>
      </w:pPr>
      <w:r>
        <w:rPr>
          <w:rFonts w:ascii="楷体_GB2312" w:eastAsia="楷体_GB2312" w:hAnsiTheme="minorEastAsia" w:hint="eastAsia"/>
          <w:sz w:val="32"/>
          <w:szCs w:val="32"/>
        </w:rPr>
        <w:t>（二）理学</w:t>
      </w:r>
    </w:p>
    <w:p w:rsidR="00C216AA" w:rsidRDefault="00321757">
      <w:pPr>
        <w:ind w:firstLineChars="221" w:firstLine="707"/>
      </w:pPr>
      <w:r>
        <w:rPr>
          <w:rFonts w:ascii="仿宋_GB2312" w:eastAsia="仿宋_GB2312" w:hAnsiTheme="minorEastAsia" w:hint="eastAsia"/>
          <w:sz w:val="32"/>
          <w:szCs w:val="32"/>
        </w:rPr>
        <w:t>数学</w:t>
      </w:r>
      <w:r>
        <w:rPr>
          <w:rFonts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 w:hint="eastAsia"/>
          <w:sz w:val="32"/>
          <w:szCs w:val="32"/>
        </w:rPr>
        <w:t>物理学</w:t>
      </w:r>
      <w:r>
        <w:rPr>
          <w:rFonts w:ascii="仿宋_GB2312" w:eastAsia="仿宋_GB2312" w:hAnsiTheme="minorEastAsia"/>
          <w:sz w:val="32"/>
          <w:szCs w:val="32"/>
        </w:rPr>
        <w:t>、化学、</w:t>
      </w:r>
      <w:r>
        <w:rPr>
          <w:rFonts w:ascii="仿宋_GB2312" w:eastAsia="仿宋_GB2312" w:hAnsiTheme="minorEastAsia" w:hint="eastAsia"/>
          <w:sz w:val="32"/>
          <w:szCs w:val="32"/>
        </w:rPr>
        <w:t>地理学</w:t>
      </w:r>
      <w:r>
        <w:rPr>
          <w:rFonts w:ascii="仿宋_GB2312" w:eastAsia="仿宋_GB2312" w:hAnsiTheme="minorEastAsia"/>
          <w:sz w:val="32"/>
          <w:szCs w:val="32"/>
        </w:rPr>
        <w:t>、地质学</w:t>
      </w:r>
      <w:r>
        <w:rPr>
          <w:rFonts w:ascii="仿宋_GB2312" w:eastAsia="仿宋_GB2312" w:hAnsiTheme="minorEastAsia" w:hint="eastAsia"/>
          <w:sz w:val="32"/>
          <w:szCs w:val="32"/>
        </w:rPr>
        <w:t>、生物学</w:t>
      </w:r>
      <w:r>
        <w:rPr>
          <w:rFonts w:ascii="仿宋_GB2312" w:eastAsia="仿宋_GB2312" w:hAnsiTheme="minorEastAsia"/>
          <w:sz w:val="32"/>
          <w:szCs w:val="32"/>
        </w:rPr>
        <w:t>、生态学</w:t>
      </w:r>
    </w:p>
    <w:p w:rsidR="00C216AA" w:rsidRDefault="00321757">
      <w:pPr>
        <w:ind w:firstLineChars="200" w:firstLine="640"/>
      </w:pPr>
      <w:r>
        <w:rPr>
          <w:rFonts w:ascii="楷体_GB2312" w:eastAsia="楷体_GB2312" w:hAnsiTheme="minorEastAsia" w:hint="eastAsia"/>
          <w:sz w:val="32"/>
          <w:szCs w:val="32"/>
        </w:rPr>
        <w:t>（三）经济学</w:t>
      </w:r>
    </w:p>
    <w:p w:rsidR="00C216AA" w:rsidRDefault="00321757">
      <w:pPr>
        <w:ind w:firstLineChars="200" w:firstLine="640"/>
      </w:pPr>
      <w:r>
        <w:rPr>
          <w:rFonts w:ascii="仿宋_GB2312" w:eastAsia="仿宋_GB2312" w:hAnsiTheme="minorEastAsia" w:hint="eastAsia"/>
          <w:sz w:val="32"/>
          <w:szCs w:val="32"/>
        </w:rPr>
        <w:t>应用经济学、</w:t>
      </w:r>
      <w:r>
        <w:rPr>
          <w:rFonts w:ascii="仿宋_GB2312" w:eastAsia="仿宋_GB2312" w:hAnsiTheme="minorEastAsia"/>
          <w:sz w:val="32"/>
          <w:szCs w:val="32"/>
        </w:rPr>
        <w:t>金融学</w:t>
      </w:r>
    </w:p>
    <w:p w:rsidR="00C216AA" w:rsidRDefault="00321757">
      <w:pPr>
        <w:ind w:firstLineChars="200" w:firstLine="640"/>
      </w:pPr>
      <w:r>
        <w:rPr>
          <w:rFonts w:ascii="楷体_GB2312" w:eastAsia="楷体_GB2312" w:hAnsiTheme="minorEastAsia" w:hint="eastAsia"/>
          <w:sz w:val="32"/>
          <w:szCs w:val="32"/>
        </w:rPr>
        <w:t>（四）法学</w:t>
      </w:r>
    </w:p>
    <w:p w:rsidR="00C216AA" w:rsidRDefault="00321757">
      <w:pPr>
        <w:ind w:firstLineChars="200" w:firstLine="640"/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法学、马克思主义理论</w:t>
      </w:r>
    </w:p>
    <w:p w:rsidR="00C216AA" w:rsidRDefault="00321757">
      <w:pPr>
        <w:ind w:firstLineChars="200" w:firstLine="640"/>
      </w:pPr>
      <w:r>
        <w:rPr>
          <w:rFonts w:ascii="楷体_GB2312" w:eastAsia="楷体_GB2312" w:hAnsiTheme="minorEastAsia" w:hint="eastAsia"/>
          <w:sz w:val="32"/>
          <w:szCs w:val="32"/>
        </w:rPr>
        <w:t>（五）管理学</w:t>
      </w:r>
    </w:p>
    <w:p w:rsidR="00C216AA" w:rsidRDefault="00321757">
      <w:pPr>
        <w:ind w:firstLineChars="200" w:firstLine="640"/>
      </w:pPr>
      <w:r>
        <w:rPr>
          <w:rFonts w:ascii="仿宋_GB2312" w:eastAsia="仿宋_GB2312" w:hAnsiTheme="minorEastAsia" w:hint="eastAsia"/>
          <w:sz w:val="32"/>
          <w:szCs w:val="32"/>
        </w:rPr>
        <w:t>工商管理、图书情报与档案管理、管理科学与工程</w:t>
      </w:r>
    </w:p>
    <w:p w:rsidR="00C216AA" w:rsidRDefault="00321757">
      <w:pPr>
        <w:ind w:firstLineChars="200" w:firstLine="640"/>
      </w:pPr>
      <w:r>
        <w:rPr>
          <w:rFonts w:ascii="楷体_GB2312" w:eastAsia="楷体_GB2312" w:hAnsiTheme="minorEastAsia" w:hint="eastAsia"/>
          <w:sz w:val="32"/>
          <w:szCs w:val="32"/>
        </w:rPr>
        <w:t>（六）医学</w:t>
      </w:r>
    </w:p>
    <w:p w:rsidR="00C216AA" w:rsidRDefault="00321757">
      <w:pPr>
        <w:ind w:firstLineChars="200" w:firstLine="640"/>
      </w:pPr>
      <w:r>
        <w:rPr>
          <w:rFonts w:ascii="仿宋_GB2312" w:eastAsia="仿宋_GB2312" w:hAnsiTheme="minorEastAsia" w:hint="eastAsia"/>
          <w:sz w:val="32"/>
          <w:szCs w:val="32"/>
        </w:rPr>
        <w:t>临床</w:t>
      </w:r>
      <w:r>
        <w:rPr>
          <w:rFonts w:ascii="仿宋_GB2312" w:eastAsia="仿宋_GB2312" w:hAnsiTheme="minorEastAsia"/>
          <w:sz w:val="32"/>
          <w:szCs w:val="32"/>
        </w:rPr>
        <w:t>医学、</w:t>
      </w:r>
      <w:r>
        <w:rPr>
          <w:rFonts w:ascii="仿宋_GB2312" w:eastAsia="仿宋_GB2312" w:hAnsiTheme="minorEastAsia" w:hint="eastAsia"/>
          <w:sz w:val="32"/>
          <w:szCs w:val="32"/>
        </w:rPr>
        <w:t>基础医学、药学</w:t>
      </w:r>
    </w:p>
    <w:p w:rsidR="00C216AA" w:rsidRDefault="00321757">
      <w:pPr>
        <w:ind w:firstLineChars="200" w:firstLine="640"/>
      </w:pPr>
      <w:r>
        <w:rPr>
          <w:rFonts w:ascii="楷体_GB2312" w:eastAsia="楷体_GB2312" w:hAnsiTheme="minorEastAsia" w:hint="eastAsia"/>
          <w:sz w:val="32"/>
          <w:szCs w:val="32"/>
        </w:rPr>
        <w:t>（七）艺术学</w:t>
      </w:r>
    </w:p>
    <w:p w:rsidR="00C216AA" w:rsidRDefault="00321757">
      <w:pPr>
        <w:ind w:firstLineChars="200" w:firstLine="640"/>
      </w:pPr>
      <w:r>
        <w:rPr>
          <w:rFonts w:ascii="仿宋_GB2312" w:eastAsia="仿宋_GB2312" w:hAnsiTheme="minorEastAsia" w:hint="eastAsia"/>
          <w:sz w:val="32"/>
          <w:szCs w:val="32"/>
        </w:rPr>
        <w:t>设计学、戏剧与影视学、艺术学理论</w:t>
      </w:r>
    </w:p>
    <w:p w:rsidR="00C216AA" w:rsidRDefault="00321757">
      <w:pPr>
        <w:ind w:firstLineChars="200" w:firstLine="640"/>
      </w:pPr>
      <w:r>
        <w:rPr>
          <w:rFonts w:ascii="楷体_GB2312" w:eastAsia="楷体_GB2312" w:hAnsiTheme="minorEastAsia" w:hint="eastAsia"/>
          <w:sz w:val="32"/>
          <w:szCs w:val="32"/>
        </w:rPr>
        <w:t>（八）文学</w:t>
      </w:r>
    </w:p>
    <w:p w:rsidR="00C216AA" w:rsidRDefault="0032175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外国语言文学、新闻传播学、汉语国际教育</w:t>
      </w:r>
    </w:p>
    <w:p w:rsidR="00C216AA" w:rsidRDefault="00321757">
      <w:pPr>
        <w:pStyle w:val="aa"/>
        <w:numPr>
          <w:ilvl w:val="0"/>
          <w:numId w:val="1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哲学</w:t>
      </w:r>
    </w:p>
    <w:p w:rsidR="00C216AA" w:rsidRDefault="00321757">
      <w:pPr>
        <w:spacing w:line="560" w:lineRule="exact"/>
        <w:ind w:firstLineChars="250" w:firstLine="800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高层次人才类别条件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基本条件：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具有良好的思想政治素质，模范遵守高等学校教师职业道德规范，爱岗敬业，具有团队协作精神，身心健康；引进一层次人才年龄不作限制；二、三层次人才</w:t>
      </w:r>
      <w:r>
        <w:rPr>
          <w:rFonts w:ascii="仿宋_GB2312" w:eastAsia="仿宋_GB2312"/>
          <w:sz w:val="32"/>
          <w:szCs w:val="32"/>
        </w:rPr>
        <w:t>年龄</w:t>
      </w:r>
      <w:r>
        <w:rPr>
          <w:rFonts w:ascii="仿宋_GB2312" w:eastAsia="仿宋_GB2312" w:hint="eastAsia"/>
          <w:sz w:val="32"/>
          <w:szCs w:val="32"/>
        </w:rPr>
        <w:t>原则上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55周岁及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；四、五层次人才年龄一般应在45周岁以下。校内遴选高层次人才年龄不受限制；一般应具有博士学位，并</w:t>
      </w:r>
      <w:r>
        <w:rPr>
          <w:rFonts w:ascii="仿宋_GB2312" w:eastAsia="仿宋_GB2312"/>
          <w:sz w:val="32"/>
          <w:szCs w:val="32"/>
        </w:rPr>
        <w:t>符合各层次相应条件</w:t>
      </w:r>
      <w:r>
        <w:rPr>
          <w:rFonts w:ascii="仿宋_GB2312" w:eastAsia="仿宋_GB2312" w:hint="eastAsia"/>
          <w:sz w:val="32"/>
          <w:szCs w:val="32"/>
        </w:rPr>
        <w:t xml:space="preserve">要求。 </w:t>
      </w:r>
    </w:p>
    <w:p w:rsidR="00C216AA" w:rsidRDefault="0032175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一层次，杰出人才</w:t>
      </w:r>
    </w:p>
    <w:p w:rsidR="00C216AA" w:rsidRDefault="003217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中国科学院院士、中国工程院院士,中国社科院学部委员；</w:t>
      </w:r>
      <w:r>
        <w:rPr>
          <w:rFonts w:ascii="仿宋_GB2312" w:eastAsia="仿宋_GB2312" w:hint="eastAsia"/>
          <w:sz w:val="32"/>
          <w:szCs w:val="32"/>
        </w:rPr>
        <w:t>国家自然科学奖、技术发明奖、科学技术进步奖特等奖第1名。影响力和成就与本层次所述条件相当者。</w:t>
      </w:r>
    </w:p>
    <w:p w:rsidR="00C216AA" w:rsidRDefault="003217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二层次，领军人才</w:t>
      </w:r>
    </w:p>
    <w:p w:rsidR="00C216AA" w:rsidRDefault="003217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国家</w:t>
      </w:r>
      <w:r>
        <w:rPr>
          <w:rFonts w:ascii="仿宋_GB2312" w:eastAsia="仿宋_GB2312" w:hint="eastAsia"/>
          <w:sz w:val="32"/>
          <w:szCs w:val="32"/>
        </w:rPr>
        <w:t>高层次人才引进计划</w:t>
      </w:r>
      <w:r>
        <w:rPr>
          <w:rFonts w:ascii="仿宋_GB2312" w:eastAsia="仿宋_GB2312"/>
          <w:sz w:val="32"/>
          <w:szCs w:val="32"/>
        </w:rPr>
        <w:t>创新人才</w:t>
      </w:r>
      <w:r>
        <w:rPr>
          <w:rFonts w:ascii="仿宋_GB2312" w:eastAsia="仿宋_GB2312" w:hint="eastAsia"/>
          <w:sz w:val="32"/>
          <w:szCs w:val="32"/>
        </w:rPr>
        <w:t>入选者；教育部“长江学者”奖励计划的</w:t>
      </w:r>
      <w:r>
        <w:rPr>
          <w:rFonts w:ascii="仿宋_GB2312" w:eastAsia="仿宋_GB2312"/>
          <w:sz w:val="32"/>
          <w:szCs w:val="32"/>
        </w:rPr>
        <w:t>特聘</w:t>
      </w:r>
      <w:r>
        <w:rPr>
          <w:rFonts w:ascii="仿宋_GB2312" w:eastAsia="仿宋_GB2312" w:hint="eastAsia"/>
          <w:sz w:val="32"/>
          <w:szCs w:val="32"/>
        </w:rPr>
        <w:t>、讲座</w:t>
      </w:r>
      <w:r>
        <w:rPr>
          <w:rFonts w:ascii="仿宋_GB2312" w:eastAsia="仿宋_GB2312"/>
          <w:sz w:val="32"/>
          <w:szCs w:val="32"/>
        </w:rPr>
        <w:t>教授</w:t>
      </w:r>
      <w:r>
        <w:rPr>
          <w:rFonts w:ascii="仿宋_GB2312" w:eastAsia="仿宋_GB2312" w:hint="eastAsia"/>
          <w:sz w:val="32"/>
          <w:szCs w:val="32"/>
        </w:rPr>
        <w:t>；国家“万人计划”教学名师、</w:t>
      </w:r>
      <w:r>
        <w:rPr>
          <w:rFonts w:ascii="仿宋_GB2312" w:eastAsia="仿宋_GB2312"/>
          <w:sz w:val="32"/>
          <w:szCs w:val="32"/>
        </w:rPr>
        <w:t>国家级教学名师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国家</w:t>
      </w:r>
      <w:r>
        <w:rPr>
          <w:rFonts w:ascii="仿宋_GB2312" w:eastAsia="仿宋_GB2312" w:hint="eastAsia"/>
          <w:sz w:val="32"/>
          <w:szCs w:val="32"/>
        </w:rPr>
        <w:t>“万人</w:t>
      </w:r>
      <w:r>
        <w:rPr>
          <w:rFonts w:ascii="仿宋_GB2312" w:eastAsia="仿宋_GB2312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”科技创新杰出人才、领军人才</w:t>
      </w:r>
      <w:r>
        <w:rPr>
          <w:rFonts w:ascii="仿宋_GB2312" w:eastAsia="仿宋_GB2312"/>
          <w:sz w:val="32"/>
          <w:szCs w:val="32"/>
        </w:rPr>
        <w:t>入选者</w:t>
      </w:r>
      <w:r>
        <w:rPr>
          <w:rFonts w:ascii="仿宋_GB2312" w:eastAsia="仿宋_GB2312" w:hint="eastAsia"/>
          <w:sz w:val="32"/>
          <w:szCs w:val="32"/>
        </w:rPr>
        <w:t>；哲学社会科学</w:t>
      </w:r>
      <w:r>
        <w:rPr>
          <w:rFonts w:ascii="仿宋_GB2312" w:eastAsia="仿宋_GB2312"/>
          <w:sz w:val="32"/>
          <w:szCs w:val="32"/>
        </w:rPr>
        <w:t>领域国内外公认的</w:t>
      </w:r>
      <w:r>
        <w:rPr>
          <w:rFonts w:ascii="仿宋_GB2312" w:eastAsia="仿宋_GB2312" w:hint="eastAsia"/>
          <w:sz w:val="32"/>
          <w:szCs w:val="32"/>
        </w:rPr>
        <w:t>领军人才;国家</w:t>
      </w:r>
      <w:r>
        <w:rPr>
          <w:rFonts w:ascii="仿宋_GB2312" w:eastAsia="仿宋_GB2312"/>
          <w:sz w:val="32"/>
          <w:szCs w:val="32"/>
        </w:rPr>
        <w:t>杰出青年科学基金获得者</w:t>
      </w:r>
      <w:r>
        <w:rPr>
          <w:rFonts w:ascii="仿宋_GB2312" w:eastAsia="仿宋_GB2312" w:hint="eastAsia"/>
          <w:sz w:val="32"/>
          <w:szCs w:val="32"/>
        </w:rPr>
        <w:t>；创新争先奖章获得者；何梁何利奖获得者；</w:t>
      </w:r>
      <w:bookmarkStart w:id="0" w:name="OLE_LINK1"/>
      <w:r>
        <w:rPr>
          <w:rFonts w:ascii="仿宋_GB2312" w:eastAsia="仿宋_GB2312" w:hint="eastAsia"/>
          <w:sz w:val="32"/>
          <w:szCs w:val="32"/>
        </w:rPr>
        <w:t>光华工程科技奖</w:t>
      </w:r>
      <w:bookmarkEnd w:id="0"/>
      <w:r>
        <w:rPr>
          <w:rFonts w:ascii="仿宋_GB2312" w:eastAsia="仿宋_GB2312" w:hint="eastAsia"/>
          <w:sz w:val="32"/>
          <w:szCs w:val="32"/>
        </w:rPr>
        <w:t>获得者；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国家重点研发计划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重大科技专项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国家自然科学基金重大计划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重大仪器</w:t>
      </w:r>
      <w:proofErr w:type="gramStart"/>
      <w:r>
        <w:rPr>
          <w:rFonts w:ascii="仿宋_GB2312" w:eastAsia="仿宋_GB2312"/>
          <w:sz w:val="32"/>
          <w:szCs w:val="32"/>
        </w:rPr>
        <w:t>专项等</w:t>
      </w:r>
      <w:proofErr w:type="gramEnd"/>
      <w:r>
        <w:rPr>
          <w:rFonts w:ascii="仿宋_GB2312" w:eastAsia="仿宋_GB2312"/>
          <w:sz w:val="32"/>
          <w:szCs w:val="32"/>
        </w:rPr>
        <w:t>国家重大项目负责人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国家自然科学基金委</w:t>
      </w:r>
      <w:r>
        <w:rPr>
          <w:rFonts w:ascii="仿宋_GB2312" w:eastAsia="仿宋_GB2312" w:hint="eastAsia"/>
          <w:sz w:val="32"/>
          <w:szCs w:val="32"/>
        </w:rPr>
        <w:t>创新</w:t>
      </w:r>
      <w:r>
        <w:rPr>
          <w:rFonts w:ascii="仿宋_GB2312" w:eastAsia="仿宋_GB2312"/>
          <w:sz w:val="32"/>
          <w:szCs w:val="32"/>
        </w:rPr>
        <w:t>研究群体或教育部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科技</w:t>
      </w:r>
      <w:proofErr w:type="gramStart"/>
      <w:r>
        <w:rPr>
          <w:rFonts w:ascii="仿宋_GB2312" w:eastAsia="仿宋_GB2312"/>
          <w:sz w:val="32"/>
          <w:szCs w:val="32"/>
        </w:rPr>
        <w:t>部创新</w:t>
      </w:r>
      <w:proofErr w:type="gramEnd"/>
      <w:r>
        <w:rPr>
          <w:rFonts w:ascii="仿宋_GB2312" w:eastAsia="仿宋_GB2312"/>
          <w:sz w:val="32"/>
          <w:szCs w:val="32"/>
        </w:rPr>
        <w:t>团队</w:t>
      </w:r>
      <w:r>
        <w:rPr>
          <w:rFonts w:ascii="仿宋_GB2312" w:eastAsia="仿宋_GB2312" w:hint="eastAsia"/>
          <w:sz w:val="32"/>
          <w:szCs w:val="32"/>
        </w:rPr>
        <w:t>负责（带头）人；国家自然科学奖、技术发明奖、科学技术进步奖特等奖第2名，一、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等奖第1名；云南省科技领军人才入选者；国家级教学成果特等奖前2名；国家级教学成果一等奖第1名。能力水平或业绩与本层次所述条件相当者。</w:t>
      </w:r>
    </w:p>
    <w:p w:rsidR="00C216AA" w:rsidRDefault="003217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三层次，拔尖人才</w:t>
      </w:r>
    </w:p>
    <w:p w:rsidR="00C216AA" w:rsidRDefault="003217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国家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万人</w:t>
      </w:r>
      <w:r>
        <w:rPr>
          <w:rFonts w:ascii="仿宋_GB2312" w:eastAsia="仿宋_GB2312"/>
          <w:sz w:val="32"/>
          <w:szCs w:val="32"/>
        </w:rPr>
        <w:t>计划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青年拔尖人才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国家</w:t>
      </w:r>
      <w:r>
        <w:rPr>
          <w:rFonts w:ascii="仿宋_GB2312" w:eastAsia="仿宋_GB2312" w:hint="eastAsia"/>
          <w:sz w:val="32"/>
          <w:szCs w:val="32"/>
        </w:rPr>
        <w:t>高层次人才引进计划</w:t>
      </w:r>
      <w:r>
        <w:rPr>
          <w:rFonts w:ascii="仿宋_GB2312" w:eastAsia="仿宋_GB2312"/>
          <w:sz w:val="32"/>
          <w:szCs w:val="32"/>
        </w:rPr>
        <w:t>青年</w:t>
      </w:r>
      <w:r>
        <w:rPr>
          <w:rFonts w:ascii="仿宋_GB2312" w:eastAsia="仿宋_GB2312" w:hint="eastAsia"/>
          <w:sz w:val="32"/>
          <w:szCs w:val="32"/>
        </w:rPr>
        <w:t>项目入选者；教育部“长江学者奖励计划”青年</w:t>
      </w:r>
      <w:r>
        <w:rPr>
          <w:rFonts w:ascii="仿宋_GB2312" w:eastAsia="仿宋_GB2312"/>
          <w:sz w:val="32"/>
          <w:szCs w:val="32"/>
        </w:rPr>
        <w:t>学者；国家优秀青年科学基金获得者</w:t>
      </w:r>
      <w:r>
        <w:rPr>
          <w:rFonts w:ascii="仿宋_GB2312" w:eastAsia="仿宋_GB2312" w:hint="eastAsia"/>
          <w:sz w:val="32"/>
          <w:szCs w:val="32"/>
        </w:rPr>
        <w:t>；中国青年科技奖获得者；教育部高校青年教师奖获得者；</w:t>
      </w:r>
      <w:r>
        <w:rPr>
          <w:rFonts w:ascii="仿宋_GB2312" w:eastAsia="仿宋_GB2312"/>
          <w:sz w:val="32"/>
          <w:szCs w:val="32"/>
        </w:rPr>
        <w:t>国家</w:t>
      </w:r>
      <w:r>
        <w:rPr>
          <w:rFonts w:ascii="仿宋_GB2312" w:eastAsia="仿宋_GB2312" w:hint="eastAsia"/>
          <w:sz w:val="32"/>
          <w:szCs w:val="32"/>
        </w:rPr>
        <w:t>基金面上</w:t>
      </w:r>
      <w:r>
        <w:rPr>
          <w:rFonts w:ascii="仿宋_GB2312" w:eastAsia="仿宋_GB2312"/>
          <w:sz w:val="32"/>
          <w:szCs w:val="32"/>
        </w:rPr>
        <w:t>重点项目</w:t>
      </w:r>
      <w:r>
        <w:rPr>
          <w:rFonts w:ascii="仿宋_GB2312" w:eastAsia="仿宋_GB2312" w:hint="eastAsia"/>
          <w:sz w:val="32"/>
          <w:szCs w:val="32"/>
        </w:rPr>
        <w:t>负责人；国家自然科学奖、技术发明奖、科学技术进步奖特等奖第3、4名，一、二等奖第2、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名；教育部高等学校科学研究优秀成果（人文社科）一、二等奖的第1名；在</w:t>
      </w:r>
      <w:r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Science</w:t>
      </w:r>
      <w:r>
        <w:rPr>
          <w:rFonts w:eastAsia="仿宋_GB2312" w:hint="eastAsia"/>
          <w:sz w:val="32"/>
          <w:szCs w:val="32"/>
        </w:rPr>
        <w:t>》、</w:t>
      </w:r>
      <w:r>
        <w:rPr>
          <w:rFonts w:ascii="仿宋_GB2312" w:eastAsia="仿宋_GB2312" w:hint="eastAsia"/>
          <w:sz w:val="32"/>
          <w:szCs w:val="32"/>
        </w:rPr>
        <w:t>《N</w:t>
      </w:r>
      <w:r>
        <w:rPr>
          <w:rFonts w:eastAsia="仿宋_GB2312"/>
          <w:sz w:val="32"/>
          <w:szCs w:val="32"/>
        </w:rPr>
        <w:t>ature</w:t>
      </w:r>
      <w:r>
        <w:rPr>
          <w:rFonts w:eastAsia="仿宋_GB2312" w:hint="eastAsia"/>
          <w:sz w:val="32"/>
          <w:szCs w:val="32"/>
        </w:rPr>
        <w:t>》、《</w:t>
      </w:r>
      <w:r>
        <w:rPr>
          <w:rFonts w:eastAsia="仿宋_GB2312" w:hint="eastAsia"/>
          <w:sz w:val="32"/>
          <w:szCs w:val="32"/>
        </w:rPr>
        <w:t>Cell</w:t>
      </w:r>
      <w:r>
        <w:rPr>
          <w:rFonts w:eastAsia="仿宋_GB2312" w:hint="eastAsia"/>
          <w:sz w:val="32"/>
          <w:szCs w:val="32"/>
        </w:rPr>
        <w:t>》等影响因子超过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的期刊上发表论文者；国家教学成果特等奖第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名；国家级教学成果一等奖第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名；国家级教学成果二等奖第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名；择优支持的中科院</w:t>
      </w:r>
      <w:r>
        <w:rPr>
          <w:rFonts w:eastAsia="仿宋_GB2312" w:hint="eastAsia"/>
          <w:sz w:val="32"/>
          <w:szCs w:val="32"/>
        </w:rPr>
        <w:lastRenderedPageBreak/>
        <w:t>“百人计划”入选者；国务院学科评议组成员；</w:t>
      </w:r>
      <w:r>
        <w:rPr>
          <w:rFonts w:ascii="仿宋_GB2312" w:eastAsia="仿宋_GB2312" w:hint="eastAsia"/>
          <w:sz w:val="32"/>
          <w:szCs w:val="32"/>
        </w:rPr>
        <w:t>国家级教学团队负责人；</w:t>
      </w:r>
      <w:r>
        <w:rPr>
          <w:rFonts w:ascii="仿宋_GB2312" w:eastAsia="仿宋_GB2312"/>
          <w:sz w:val="32"/>
          <w:szCs w:val="32"/>
        </w:rPr>
        <w:t>百千万人才工程国家级人选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兴</w:t>
      </w:r>
      <w:r>
        <w:rPr>
          <w:rFonts w:ascii="仿宋_GB2312" w:eastAsia="仿宋_GB2312"/>
          <w:sz w:val="32"/>
          <w:szCs w:val="32"/>
        </w:rPr>
        <w:t>滇</w:t>
      </w:r>
      <w:r>
        <w:rPr>
          <w:rFonts w:ascii="仿宋_GB2312" w:eastAsia="仿宋_GB2312" w:hint="eastAsia"/>
          <w:sz w:val="32"/>
          <w:szCs w:val="32"/>
        </w:rPr>
        <w:t>人才</w:t>
      </w:r>
      <w:r>
        <w:rPr>
          <w:rFonts w:ascii="仿宋_GB2312" w:eastAsia="仿宋_GB2312"/>
          <w:sz w:val="32"/>
          <w:szCs w:val="32"/>
        </w:rPr>
        <w:t>奖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获得</w:t>
      </w:r>
      <w:r>
        <w:rPr>
          <w:rFonts w:ascii="仿宋_GB2312" w:eastAsia="仿宋_GB2312"/>
          <w:sz w:val="32"/>
          <w:szCs w:val="32"/>
        </w:rPr>
        <w:t>者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云岭学者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入选</w:t>
      </w:r>
      <w:r>
        <w:rPr>
          <w:rFonts w:ascii="仿宋_GB2312" w:eastAsia="仿宋_GB2312" w:hint="eastAsia"/>
          <w:sz w:val="32"/>
          <w:szCs w:val="32"/>
        </w:rPr>
        <w:t>者。能力水平或业绩与本层次所述条件相当者。</w:t>
      </w:r>
    </w:p>
    <w:p w:rsidR="00C216AA" w:rsidRDefault="00321757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四层次，卓越人才</w:t>
      </w:r>
    </w:p>
    <w:p w:rsidR="00C216AA" w:rsidRDefault="003217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（一）教育部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新世纪</w:t>
      </w:r>
      <w:r>
        <w:rPr>
          <w:rFonts w:ascii="仿宋_GB2312" w:eastAsia="仿宋_GB2312"/>
          <w:sz w:val="32"/>
          <w:szCs w:val="32"/>
        </w:rPr>
        <w:t>优秀人才支持计划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入选者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获国家自然科学奖、技术发明奖、科学技术进步奖特等奖第5、6名，一、二等奖第4名；国家级</w:t>
      </w:r>
      <w:r>
        <w:rPr>
          <w:rFonts w:ascii="仿宋_GB2312" w:eastAsia="仿宋_GB2312"/>
          <w:sz w:val="32"/>
          <w:szCs w:val="32"/>
        </w:rPr>
        <w:t>教学成果</w:t>
      </w:r>
      <w:r>
        <w:rPr>
          <w:rFonts w:ascii="仿宋_GB2312" w:eastAsia="仿宋_GB2312" w:hint="eastAsia"/>
          <w:sz w:val="32"/>
          <w:szCs w:val="32"/>
        </w:rPr>
        <w:t>二等</w:t>
      </w:r>
      <w:r>
        <w:rPr>
          <w:rFonts w:ascii="仿宋_GB2312" w:eastAsia="仿宋_GB2312"/>
          <w:sz w:val="32"/>
          <w:szCs w:val="32"/>
        </w:rPr>
        <w:t>奖</w:t>
      </w:r>
      <w:r>
        <w:rPr>
          <w:rFonts w:ascii="仿宋_GB2312" w:eastAsia="仿宋_GB2312" w:hint="eastAsia"/>
          <w:sz w:val="32"/>
          <w:szCs w:val="32"/>
        </w:rPr>
        <w:t>第3名；教育部高等学校科学研究</w:t>
      </w:r>
      <w:r>
        <w:rPr>
          <w:rFonts w:ascii="仿宋_GB2312" w:eastAsia="仿宋_GB2312"/>
          <w:sz w:val="32"/>
          <w:szCs w:val="32"/>
        </w:rPr>
        <w:t>优秀成果</w:t>
      </w:r>
      <w:r>
        <w:rPr>
          <w:rFonts w:ascii="仿宋_GB2312" w:eastAsia="仿宋_GB2312" w:hint="eastAsia"/>
          <w:sz w:val="32"/>
          <w:szCs w:val="32"/>
        </w:rPr>
        <w:t>（科学技术）一、二等奖第1名，教育部高等学校科学研究</w:t>
      </w:r>
      <w:r>
        <w:rPr>
          <w:rFonts w:ascii="仿宋_GB2312" w:eastAsia="仿宋_GB2312"/>
          <w:sz w:val="32"/>
          <w:szCs w:val="32"/>
        </w:rPr>
        <w:t>优秀成果</w:t>
      </w:r>
      <w:r>
        <w:rPr>
          <w:rFonts w:ascii="仿宋_GB2312" w:eastAsia="仿宋_GB2312" w:hint="eastAsia"/>
          <w:sz w:val="32"/>
          <w:szCs w:val="32"/>
        </w:rPr>
        <w:t>（人文社科）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二等奖的第2名、三等奖第1名</w:t>
      </w:r>
      <w:r>
        <w:rPr>
          <w:rFonts w:ascii="仿宋_GB2312" w:eastAsia="仿宋_GB2312"/>
          <w:sz w:val="32"/>
          <w:szCs w:val="32"/>
        </w:rPr>
        <w:t>；省部级科学技术</w:t>
      </w:r>
      <w:r>
        <w:rPr>
          <w:rFonts w:ascii="仿宋_GB2312" w:eastAsia="仿宋_GB2312" w:hint="eastAsia"/>
          <w:sz w:val="32"/>
          <w:szCs w:val="32"/>
        </w:rPr>
        <w:t>特等奖的前2名，一、</w:t>
      </w:r>
      <w:r>
        <w:rPr>
          <w:rFonts w:ascii="仿宋_GB2312" w:eastAsia="仿宋_GB2312"/>
          <w:sz w:val="32"/>
          <w:szCs w:val="32"/>
        </w:rPr>
        <w:t>二等奖</w:t>
      </w:r>
      <w:r>
        <w:rPr>
          <w:rFonts w:ascii="仿宋_GB2312" w:eastAsia="仿宋_GB2312" w:hint="eastAsia"/>
          <w:sz w:val="32"/>
          <w:szCs w:val="32"/>
        </w:rPr>
        <w:t>第1名；省部级哲学</w:t>
      </w:r>
      <w:r>
        <w:rPr>
          <w:rFonts w:ascii="仿宋_GB2312" w:eastAsia="仿宋_GB2312"/>
          <w:sz w:val="32"/>
          <w:szCs w:val="32"/>
        </w:rPr>
        <w:t>社会科学一等奖第</w:t>
      </w:r>
      <w:r>
        <w:rPr>
          <w:rFonts w:ascii="仿宋_GB2312" w:eastAsia="仿宋_GB2312" w:hint="eastAsia"/>
          <w:sz w:val="32"/>
          <w:szCs w:val="32"/>
        </w:rPr>
        <w:t>1名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获省级教学成果特等奖前2名、一等奖第1名；国内一流大学且为一流学科的教授博导；国家精品在线开放课程负责人；</w:t>
      </w:r>
      <w:proofErr w:type="gramStart"/>
      <w:r>
        <w:rPr>
          <w:rFonts w:ascii="仿宋_GB2312" w:eastAsia="仿宋_GB2312" w:hint="eastAsia"/>
          <w:sz w:val="32"/>
          <w:szCs w:val="32"/>
        </w:rPr>
        <w:t>省万人</w:t>
      </w:r>
      <w:proofErr w:type="gramEnd"/>
      <w:r>
        <w:rPr>
          <w:rFonts w:ascii="仿宋_GB2312" w:eastAsia="仿宋_GB2312" w:hint="eastAsia"/>
          <w:sz w:val="32"/>
          <w:szCs w:val="32"/>
        </w:rPr>
        <w:t>计划“产业技术领军人才”、“教学名师”入选者。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(二)近5年，在影响因子超过20的期刊上发表论文者；按论文发表当年中国科学院JCR期刊分区（大类分区，下同）在本学科领域一区期刊上发表论文6篇及以上或二区期刊上发表论文12篇及以上；</w:t>
      </w:r>
      <w:r>
        <w:rPr>
          <w:rFonts w:ascii="仿宋_GB2312" w:eastAsia="仿宋_GB2312"/>
          <w:sz w:val="32"/>
          <w:szCs w:val="32"/>
        </w:rPr>
        <w:t>在SSCI、A&amp;HCI</w:t>
      </w:r>
      <w:r>
        <w:rPr>
          <w:rFonts w:ascii="仿宋_GB2312" w:eastAsia="仿宋_GB2312" w:hint="eastAsia"/>
          <w:sz w:val="32"/>
          <w:szCs w:val="32"/>
        </w:rPr>
        <w:t>来源期刊上发表学术</w:t>
      </w:r>
      <w:r>
        <w:rPr>
          <w:rFonts w:ascii="仿宋_GB2312" w:eastAsia="仿宋_GB2312"/>
          <w:sz w:val="32"/>
          <w:szCs w:val="32"/>
        </w:rPr>
        <w:t>论文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及以上</w:t>
      </w:r>
      <w:r>
        <w:rPr>
          <w:rFonts w:ascii="仿宋_GB2312" w:eastAsia="仿宋_GB2312"/>
          <w:sz w:val="32"/>
          <w:szCs w:val="32"/>
        </w:rPr>
        <w:t>；在国内</w:t>
      </w:r>
      <w:r>
        <w:rPr>
          <w:rFonts w:ascii="仿宋_GB2312" w:eastAsia="仿宋_GB2312" w:hint="eastAsia"/>
          <w:sz w:val="32"/>
          <w:szCs w:val="32"/>
        </w:rPr>
        <w:t>哲学社会科学</w:t>
      </w:r>
      <w:r>
        <w:rPr>
          <w:rFonts w:ascii="仿宋_GB2312" w:eastAsia="仿宋_GB2312"/>
          <w:sz w:val="32"/>
          <w:szCs w:val="32"/>
        </w:rPr>
        <w:t>类顶级期刊发表或全文转载</w:t>
      </w:r>
      <w:r>
        <w:rPr>
          <w:rFonts w:ascii="仿宋_GB2312" w:eastAsia="仿宋_GB2312" w:hint="eastAsia"/>
          <w:sz w:val="32"/>
          <w:szCs w:val="32"/>
        </w:rPr>
        <w:t>学术论文5</w:t>
      </w:r>
      <w:r>
        <w:rPr>
          <w:rFonts w:ascii="仿宋_GB2312" w:eastAsia="仿宋_GB2312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及以上；在本学科（一级学科，下同）领域公认的影响力排名第1、2的期刊发表论文6篇及以上者。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(三)在国</w:t>
      </w:r>
      <w:r>
        <w:rPr>
          <w:rFonts w:ascii="仿宋_GB2312" w:eastAsia="仿宋_GB2312"/>
          <w:sz w:val="32"/>
          <w:szCs w:val="32"/>
        </w:rPr>
        <w:t>外</w:t>
      </w:r>
      <w:r>
        <w:rPr>
          <w:rFonts w:ascii="仿宋_GB2312" w:eastAsia="仿宋_GB2312" w:hint="eastAsia"/>
          <w:sz w:val="32"/>
          <w:szCs w:val="32"/>
        </w:rPr>
        <w:t>知名高校、科研机构或知名企业研发机构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有正式教学或科研职位，担任高级专业技术职务者；或在国内高校、科研院所、国有企业研发机构担任高级专业技术职务且近5年达到以下条件之一者：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1.按论文发表当年中国科学院JCR期刊分区在本学科领域一区期刊上发表论文4篇及以上；或二区期刊上发表论文8篇及以上。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在SSCI、A&amp;HCI</w:t>
      </w:r>
      <w:r>
        <w:rPr>
          <w:rFonts w:ascii="仿宋_GB2312" w:eastAsia="仿宋_GB2312" w:hint="eastAsia"/>
          <w:sz w:val="32"/>
          <w:szCs w:val="32"/>
        </w:rPr>
        <w:t>来源期刊上发表学术</w:t>
      </w:r>
      <w:r>
        <w:rPr>
          <w:rFonts w:ascii="仿宋_GB2312" w:eastAsia="仿宋_GB2312"/>
          <w:sz w:val="32"/>
          <w:szCs w:val="32"/>
        </w:rPr>
        <w:t>论文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及以上</w:t>
      </w:r>
      <w:r>
        <w:rPr>
          <w:rFonts w:ascii="仿宋_GB2312" w:eastAsia="仿宋_GB2312"/>
          <w:sz w:val="32"/>
          <w:szCs w:val="32"/>
        </w:rPr>
        <w:t>；在国内</w:t>
      </w:r>
      <w:r>
        <w:rPr>
          <w:rFonts w:ascii="仿宋_GB2312" w:eastAsia="仿宋_GB2312" w:hint="eastAsia"/>
          <w:sz w:val="32"/>
          <w:szCs w:val="32"/>
        </w:rPr>
        <w:t>哲学社会科学</w:t>
      </w:r>
      <w:r>
        <w:rPr>
          <w:rFonts w:ascii="仿宋_GB2312" w:eastAsia="仿宋_GB2312"/>
          <w:sz w:val="32"/>
          <w:szCs w:val="32"/>
        </w:rPr>
        <w:t>类顶级期刊发表或全文转载</w:t>
      </w:r>
      <w:r>
        <w:rPr>
          <w:rFonts w:ascii="仿宋_GB2312" w:eastAsia="仿宋_GB2312" w:hint="eastAsia"/>
          <w:sz w:val="32"/>
          <w:szCs w:val="32"/>
        </w:rPr>
        <w:t>学术论文3</w:t>
      </w:r>
      <w:r>
        <w:rPr>
          <w:rFonts w:ascii="仿宋_GB2312" w:eastAsia="仿宋_GB2312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及以上。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3.在本学科领域公认的影响力排名第1、2的期刊发表论文4篇及以上者。</w:t>
      </w:r>
    </w:p>
    <w:p w:rsidR="00C216AA" w:rsidRDefault="003217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（四）能力水平或业绩与本层次所述条件相当者。</w:t>
      </w:r>
    </w:p>
    <w:p w:rsidR="00C216AA" w:rsidRDefault="003217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五层次，优秀人才</w:t>
      </w:r>
    </w:p>
    <w:p w:rsidR="00C216AA" w:rsidRDefault="003217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霍英</w:t>
      </w:r>
      <w:r>
        <w:rPr>
          <w:rFonts w:ascii="仿宋_GB2312" w:eastAsia="仿宋_GB2312" w:hint="eastAsia"/>
          <w:sz w:val="32"/>
          <w:szCs w:val="32"/>
        </w:rPr>
        <w:t>东教育</w:t>
      </w:r>
      <w:r>
        <w:rPr>
          <w:rFonts w:ascii="仿宋_GB2312" w:eastAsia="仿宋_GB2312"/>
          <w:sz w:val="32"/>
          <w:szCs w:val="32"/>
        </w:rPr>
        <w:t>基金会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高等</w:t>
      </w:r>
      <w:r>
        <w:rPr>
          <w:rFonts w:ascii="仿宋_GB2312" w:eastAsia="仿宋_GB2312"/>
          <w:sz w:val="32"/>
          <w:szCs w:val="32"/>
        </w:rPr>
        <w:t>学校青年教师基金及青年教师奖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获得者</w:t>
      </w:r>
      <w:r>
        <w:rPr>
          <w:rFonts w:ascii="仿宋_GB2312" w:eastAsia="仿宋_GB2312"/>
          <w:sz w:val="32"/>
          <w:szCs w:val="32"/>
        </w:rPr>
        <w:t>；全国宣传文化系统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个一批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人才、“五个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工程”奖获得者；省中青年学术和技术带头人；省技术创新人才；省级教学比赛特等奖；国内一流大学且为一流学科的校级教学名师。</w:t>
      </w:r>
    </w:p>
    <w:p w:rsidR="00C216AA" w:rsidRDefault="003217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（二）近5年内达到以下条件之一者：</w:t>
      </w:r>
    </w:p>
    <w:p w:rsidR="00C216AA" w:rsidRDefault="0032175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1.获国家科学技术一、二等奖第5名；获国家教学成果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二等奖的第4名；教育部高等学校科学研究优秀</w:t>
      </w:r>
      <w:r>
        <w:rPr>
          <w:rFonts w:ascii="仿宋_GB2312" w:eastAsia="仿宋_GB2312"/>
          <w:sz w:val="32"/>
          <w:szCs w:val="32"/>
        </w:rPr>
        <w:t>成果</w:t>
      </w:r>
      <w:r>
        <w:rPr>
          <w:rFonts w:ascii="仿宋_GB2312" w:eastAsia="仿宋_GB2312" w:hint="eastAsia"/>
          <w:sz w:val="32"/>
          <w:szCs w:val="32"/>
        </w:rPr>
        <w:t>（科学技术）一、二等奖第2名，教育部高等学校科学研究</w:t>
      </w:r>
      <w:r>
        <w:rPr>
          <w:rFonts w:ascii="仿宋_GB2312" w:eastAsia="仿宋_GB2312"/>
          <w:sz w:val="32"/>
          <w:szCs w:val="32"/>
        </w:rPr>
        <w:t>优秀成果</w:t>
      </w:r>
      <w:r>
        <w:rPr>
          <w:rFonts w:ascii="仿宋_GB2312" w:eastAsia="仿宋_GB2312" w:hint="eastAsia"/>
          <w:sz w:val="32"/>
          <w:szCs w:val="32"/>
        </w:rPr>
        <w:t>（人文社科）二、三等奖第2名</w:t>
      </w:r>
      <w:r>
        <w:rPr>
          <w:rFonts w:ascii="仿宋_GB2312" w:eastAsia="仿宋_GB2312"/>
          <w:sz w:val="32"/>
          <w:szCs w:val="32"/>
        </w:rPr>
        <w:t>；省部级科学技术</w:t>
      </w:r>
      <w:r>
        <w:rPr>
          <w:rFonts w:ascii="仿宋_GB2312" w:eastAsia="仿宋_GB2312" w:hint="eastAsia"/>
          <w:sz w:val="32"/>
          <w:szCs w:val="32"/>
        </w:rPr>
        <w:t>特等</w:t>
      </w:r>
      <w:r>
        <w:rPr>
          <w:rFonts w:ascii="仿宋_GB2312" w:eastAsia="仿宋_GB2312" w:hint="eastAsia"/>
          <w:sz w:val="32"/>
          <w:szCs w:val="32"/>
        </w:rPr>
        <w:lastRenderedPageBreak/>
        <w:t>奖第3名，一等奖第2、3名，</w:t>
      </w:r>
      <w:r>
        <w:rPr>
          <w:rFonts w:ascii="仿宋_GB2312" w:eastAsia="仿宋_GB2312"/>
          <w:sz w:val="32"/>
          <w:szCs w:val="32"/>
        </w:rPr>
        <w:t>二等奖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名，三等奖第1名；省部级哲学</w:t>
      </w:r>
      <w:r>
        <w:rPr>
          <w:rFonts w:ascii="仿宋_GB2312" w:eastAsia="仿宋_GB2312"/>
          <w:sz w:val="32"/>
          <w:szCs w:val="32"/>
        </w:rPr>
        <w:t>社会科学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等奖第</w:t>
      </w:r>
      <w:r>
        <w:rPr>
          <w:rFonts w:ascii="仿宋_GB2312" w:eastAsia="仿宋_GB2312" w:hint="eastAsia"/>
          <w:sz w:val="32"/>
          <w:szCs w:val="32"/>
        </w:rPr>
        <w:t>1名。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2.获省级教学成果一等奖第2名、二等奖第1名。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3.按论文发表当年中国科学院JCR期刊分区，在本学科领域一区期刊上发表论文3篇及以上，或在二区期刊上发表论文6篇及以上；</w:t>
      </w:r>
      <w:r>
        <w:rPr>
          <w:rFonts w:ascii="仿宋_GB2312" w:eastAsia="仿宋_GB2312"/>
          <w:sz w:val="32"/>
          <w:szCs w:val="32"/>
        </w:rPr>
        <w:t>在SSCI、A&amp;HCI</w:t>
      </w:r>
      <w:r>
        <w:rPr>
          <w:rFonts w:ascii="仿宋_GB2312" w:eastAsia="仿宋_GB2312" w:hint="eastAsia"/>
          <w:sz w:val="32"/>
          <w:szCs w:val="32"/>
        </w:rPr>
        <w:t>来源期刊上发表学术</w:t>
      </w:r>
      <w:r>
        <w:rPr>
          <w:rFonts w:ascii="仿宋_GB2312" w:eastAsia="仿宋_GB2312"/>
          <w:sz w:val="32"/>
          <w:szCs w:val="32"/>
        </w:rPr>
        <w:t>论文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及以上；</w:t>
      </w:r>
      <w:r>
        <w:rPr>
          <w:rFonts w:ascii="仿宋_GB2312" w:eastAsia="仿宋_GB2312"/>
          <w:sz w:val="32"/>
          <w:szCs w:val="32"/>
        </w:rPr>
        <w:t>在国内</w:t>
      </w:r>
      <w:r>
        <w:rPr>
          <w:rFonts w:ascii="仿宋_GB2312" w:eastAsia="仿宋_GB2312" w:hint="eastAsia"/>
          <w:sz w:val="32"/>
          <w:szCs w:val="32"/>
        </w:rPr>
        <w:t>哲学社会科学</w:t>
      </w:r>
      <w:r>
        <w:rPr>
          <w:rFonts w:ascii="仿宋_GB2312" w:eastAsia="仿宋_GB2312"/>
          <w:sz w:val="32"/>
          <w:szCs w:val="32"/>
        </w:rPr>
        <w:t>类顶级期刊发表或全文转载</w:t>
      </w:r>
      <w:r>
        <w:rPr>
          <w:rFonts w:ascii="仿宋_GB2312" w:eastAsia="仿宋_GB2312" w:hint="eastAsia"/>
          <w:sz w:val="32"/>
          <w:szCs w:val="32"/>
        </w:rPr>
        <w:t>学术论文2</w:t>
      </w:r>
      <w:r>
        <w:rPr>
          <w:rFonts w:ascii="仿宋_GB2312" w:eastAsia="仿宋_GB2312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及以上。</w:t>
      </w:r>
    </w:p>
    <w:p w:rsidR="00C216AA" w:rsidRDefault="00321757">
      <w:pPr>
        <w:spacing w:line="560" w:lineRule="exact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4.在本学科领域公认的影响力排名第1、2的期刊发表论文2篇及以上者；发表ESI高被</w:t>
      </w:r>
      <w:proofErr w:type="gramStart"/>
      <w:r>
        <w:rPr>
          <w:rFonts w:ascii="仿宋_GB2312" w:eastAsia="仿宋_GB2312" w:hint="eastAsia"/>
          <w:sz w:val="32"/>
          <w:szCs w:val="32"/>
        </w:rPr>
        <w:t>引论文</w:t>
      </w:r>
      <w:proofErr w:type="gramEnd"/>
      <w:r>
        <w:rPr>
          <w:rFonts w:ascii="仿宋_GB2312" w:eastAsia="仿宋_GB2312" w:hint="eastAsia"/>
          <w:sz w:val="32"/>
          <w:szCs w:val="32"/>
        </w:rPr>
        <w:t>2篇者（Top 1%）或同1篇论文在一年内2次入选ESI高被引论文</w:t>
      </w:r>
      <w:r>
        <w:rPr>
          <w:rFonts w:ascii="仿宋_GB2312" w:eastAsia="仿宋_GB2312"/>
          <w:sz w:val="32"/>
          <w:szCs w:val="32"/>
        </w:rPr>
        <w:t>。</w:t>
      </w:r>
    </w:p>
    <w:p w:rsidR="00C216AA" w:rsidRDefault="003217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（三）能力水平或业绩与本层次所述条件相当者。</w:t>
      </w:r>
    </w:p>
    <w:p w:rsidR="00C216AA" w:rsidRDefault="00321757">
      <w:pPr>
        <w:wordWrap w:val="0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四、报名</w:t>
      </w:r>
      <w:r>
        <w:rPr>
          <w:rFonts w:ascii="黑体" w:eastAsia="黑体" w:hAnsi="黑体"/>
          <w:sz w:val="32"/>
          <w:szCs w:val="32"/>
        </w:rPr>
        <w:t>方式</w:t>
      </w:r>
    </w:p>
    <w:p w:rsidR="00C216AA" w:rsidRDefault="00321757">
      <w:pPr>
        <w:wordWrap w:val="0"/>
        <w:ind w:firstLineChars="200" w:firstLine="732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color w:val="3F3F3F"/>
          <w:spacing w:val="23"/>
          <w:sz w:val="32"/>
          <w:szCs w:val="32"/>
        </w:rPr>
        <w:t>有意者请登录昆明理工大学公开招聘人员报名系统注册报名，网址：</w:t>
      </w:r>
      <w:hyperlink r:id="rId8" w:tgtFrame="_blank" w:history="1">
        <w:r>
          <w:rPr>
            <w:rStyle w:val="a9"/>
            <w:rFonts w:ascii="仿宋_GB2312" w:eastAsia="仿宋_GB2312" w:hAnsi="Microsoft YaHei UI" w:hint="eastAsia"/>
            <w:color w:val="0052FF"/>
            <w:spacing w:val="23"/>
            <w:sz w:val="32"/>
            <w:szCs w:val="32"/>
          </w:rPr>
          <w:t>http://ryzp.kmust.edu.cn/</w:t>
        </w:r>
      </w:hyperlink>
      <w:r>
        <w:rPr>
          <w:rFonts w:ascii="仿宋_GB2312" w:eastAsia="仿宋_GB2312" w:hAnsi="Microsoft YaHei UI" w:hint="eastAsia"/>
          <w:color w:val="3F3F3F"/>
          <w:spacing w:val="23"/>
          <w:sz w:val="32"/>
          <w:szCs w:val="32"/>
        </w:rPr>
        <w:t>，学校常年引进高层次人才，热忱欢迎各位人才咨询。</w:t>
      </w:r>
    </w:p>
    <w:p w:rsidR="00C216AA" w:rsidRDefault="00321757">
      <w:pPr>
        <w:pStyle w:val="a7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 w:hAnsi="Microsoft YaHei UI"/>
          <w:color w:val="3F3F3F"/>
          <w:spacing w:val="23"/>
          <w:sz w:val="32"/>
          <w:szCs w:val="32"/>
        </w:rPr>
      </w:pPr>
      <w:r>
        <w:rPr>
          <w:rFonts w:ascii="仿宋_GB2312" w:eastAsia="仿宋_GB2312" w:hint="eastAsia"/>
          <w:color w:val="3F3F3F"/>
          <w:spacing w:val="23"/>
          <w:sz w:val="32"/>
          <w:szCs w:val="32"/>
        </w:rPr>
        <w:t>学校人事处联系方式：</w:t>
      </w:r>
    </w:p>
    <w:p w:rsidR="00C216AA" w:rsidRDefault="00321757">
      <w:pPr>
        <w:pStyle w:val="a7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 w:hAnsi="Microsoft YaHei UI"/>
          <w:color w:val="3F3F3F"/>
          <w:spacing w:val="23"/>
          <w:sz w:val="32"/>
          <w:szCs w:val="32"/>
        </w:rPr>
      </w:pPr>
      <w:r>
        <w:rPr>
          <w:rFonts w:ascii="仿宋_GB2312" w:eastAsia="仿宋_GB2312" w:hint="eastAsia"/>
          <w:color w:val="3F3F3F"/>
          <w:spacing w:val="23"/>
          <w:sz w:val="32"/>
          <w:szCs w:val="32"/>
        </w:rPr>
        <w:t>联系人：樊老师、朱老师、魏老师</w:t>
      </w:r>
    </w:p>
    <w:p w:rsidR="00C216AA" w:rsidRDefault="00321757">
      <w:pPr>
        <w:pStyle w:val="a7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 w:hAnsi="Microsoft YaHei UI"/>
          <w:color w:val="3F3F3F"/>
          <w:spacing w:val="23"/>
          <w:sz w:val="32"/>
          <w:szCs w:val="32"/>
        </w:rPr>
      </w:pPr>
      <w:r>
        <w:rPr>
          <w:rFonts w:ascii="仿宋_GB2312" w:eastAsia="仿宋_GB2312" w:hint="eastAsia"/>
          <w:color w:val="3F3F3F"/>
          <w:spacing w:val="23"/>
          <w:sz w:val="32"/>
          <w:szCs w:val="32"/>
        </w:rPr>
        <w:t>联系电话：0871-65916661</w:t>
      </w:r>
    </w:p>
    <w:p w:rsidR="00C216AA" w:rsidRDefault="00321757">
      <w:pPr>
        <w:pStyle w:val="a7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 w:hAnsi="Microsoft YaHei UI"/>
          <w:color w:val="3F3F3F"/>
          <w:spacing w:val="23"/>
          <w:sz w:val="32"/>
          <w:szCs w:val="32"/>
        </w:rPr>
      </w:pPr>
      <w:r>
        <w:rPr>
          <w:rFonts w:ascii="仿宋_GB2312" w:eastAsia="仿宋_GB2312" w:hint="eastAsia"/>
          <w:color w:val="3F3F3F"/>
          <w:spacing w:val="23"/>
          <w:sz w:val="32"/>
          <w:szCs w:val="32"/>
        </w:rPr>
        <w:t>联系邮</w:t>
      </w:r>
      <w:bookmarkStart w:id="1" w:name="_GoBack"/>
      <w:bookmarkEnd w:id="1"/>
      <w:r>
        <w:rPr>
          <w:rFonts w:ascii="仿宋_GB2312" w:eastAsia="仿宋_GB2312" w:hint="eastAsia"/>
          <w:color w:val="3F3F3F"/>
          <w:spacing w:val="23"/>
          <w:sz w:val="32"/>
          <w:szCs w:val="32"/>
        </w:rPr>
        <w:t>箱：</w:t>
      </w:r>
      <w:hyperlink r:id="rId9" w:history="1">
        <w:r w:rsidR="00651C8C" w:rsidRPr="00A92418">
          <w:rPr>
            <w:rStyle w:val="a9"/>
            <w:rFonts w:ascii="仿宋_GB2312" w:eastAsia="仿宋_GB2312" w:hAnsi="Microsoft YaHei UI" w:hint="eastAsia"/>
            <w:spacing w:val="23"/>
            <w:sz w:val="32"/>
            <w:szCs w:val="32"/>
          </w:rPr>
          <w:t>kmustrsc@126.com、</w:t>
        </w:r>
        <w:r w:rsidR="00651C8C" w:rsidRPr="00A92418">
          <w:rPr>
            <w:rStyle w:val="a9"/>
            <w:rFonts w:ascii="仿宋_GB2312" w:eastAsia="仿宋_GB2312" w:hAnsi="Microsoft YaHei UI"/>
            <w:spacing w:val="23"/>
            <w:sz w:val="32"/>
            <w:szCs w:val="32"/>
          </w:rPr>
          <w:t>kmlgdxrsc@163.com</w:t>
        </w:r>
      </w:hyperlink>
      <w:r w:rsidR="00651C8C">
        <w:rPr>
          <w:rFonts w:ascii="仿宋_GB2312" w:eastAsia="仿宋_GB2312" w:hAnsi="Microsoft YaHei UI"/>
          <w:color w:val="000000"/>
          <w:spacing w:val="23"/>
          <w:sz w:val="32"/>
          <w:szCs w:val="32"/>
        </w:rPr>
        <w:t xml:space="preserve"> </w:t>
      </w:r>
    </w:p>
    <w:p w:rsidR="00C216AA" w:rsidRDefault="00321757">
      <w:pPr>
        <w:pStyle w:val="a7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 w:hAnsi="Microsoft YaHei UI"/>
          <w:color w:val="3F3F3F"/>
          <w:spacing w:val="23"/>
          <w:sz w:val="32"/>
          <w:szCs w:val="32"/>
        </w:rPr>
      </w:pPr>
      <w:r>
        <w:rPr>
          <w:rFonts w:ascii="仿宋_GB2312" w:eastAsia="仿宋_GB2312" w:hint="eastAsia"/>
          <w:color w:val="3F3F3F"/>
          <w:spacing w:val="23"/>
          <w:sz w:val="32"/>
          <w:szCs w:val="32"/>
        </w:rPr>
        <w:t>联系地址：昆明市呈贡区景明南路727号昆明理工大学人事处</w:t>
      </w:r>
    </w:p>
    <w:p w:rsidR="00C216AA" w:rsidRDefault="00321757">
      <w:pPr>
        <w:pStyle w:val="a7"/>
        <w:spacing w:before="0" w:beforeAutospacing="0" w:after="0" w:afterAutospacing="0" w:line="360" w:lineRule="atLeast"/>
        <w:ind w:firstLine="480"/>
        <w:jc w:val="both"/>
        <w:rPr>
          <w:rFonts w:ascii="仿宋_GB2312" w:eastAsia="仿宋_GB2312"/>
          <w:color w:val="3F3F3F"/>
          <w:spacing w:val="23"/>
          <w:sz w:val="32"/>
          <w:szCs w:val="32"/>
        </w:rPr>
      </w:pPr>
      <w:r>
        <w:rPr>
          <w:rFonts w:ascii="仿宋_GB2312" w:eastAsia="仿宋_GB2312" w:hint="eastAsia"/>
          <w:color w:val="3F3F3F"/>
          <w:spacing w:val="23"/>
          <w:sz w:val="32"/>
          <w:szCs w:val="32"/>
        </w:rPr>
        <w:lastRenderedPageBreak/>
        <w:t>邮编：650500</w:t>
      </w:r>
    </w:p>
    <w:p w:rsidR="00C216AA" w:rsidRDefault="00C216AA">
      <w:pPr>
        <w:pStyle w:val="a7"/>
        <w:spacing w:before="0" w:beforeAutospacing="0" w:after="0" w:afterAutospacing="0" w:line="360" w:lineRule="atLeast"/>
        <w:jc w:val="both"/>
        <w:rPr>
          <w:rFonts w:ascii="仿宋_GB2312" w:eastAsia="仿宋_GB2312" w:hAnsi="Microsoft YaHei UI"/>
          <w:color w:val="3F3F3F"/>
          <w:spacing w:val="23"/>
          <w:sz w:val="32"/>
          <w:szCs w:val="32"/>
        </w:rPr>
      </w:pPr>
    </w:p>
    <w:p w:rsidR="00C216AA" w:rsidRDefault="00C216AA"/>
    <w:p w:rsidR="00C216AA" w:rsidRDefault="00C216AA">
      <w:pPr>
        <w:ind w:firstLineChars="200" w:firstLine="420"/>
        <w:sectPr w:rsidR="00C216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16AA" w:rsidRDefault="003217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相关待遇</w:t>
      </w:r>
    </w:p>
    <w:tbl>
      <w:tblPr>
        <w:tblStyle w:val="a8"/>
        <w:tblpPr w:leftFromText="180" w:rightFromText="180" w:vertAnchor="page" w:horzAnchor="page" w:tblpX="1290" w:tblpY="2746"/>
        <w:tblW w:w="0" w:type="auto"/>
        <w:tblLook w:val="04A0" w:firstRow="1" w:lastRow="0" w:firstColumn="1" w:lastColumn="0" w:noHBand="0" w:noVBand="1"/>
      </w:tblPr>
      <w:tblGrid>
        <w:gridCol w:w="1431"/>
        <w:gridCol w:w="1197"/>
        <w:gridCol w:w="2386"/>
        <w:gridCol w:w="2017"/>
        <w:gridCol w:w="2539"/>
      </w:tblGrid>
      <w:tr w:rsidR="00C216AA">
        <w:trPr>
          <w:trHeight w:val="844"/>
        </w:trPr>
        <w:tc>
          <w:tcPr>
            <w:tcW w:w="1431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人才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>类型</w:t>
            </w:r>
          </w:p>
        </w:tc>
        <w:tc>
          <w:tcPr>
            <w:tcW w:w="119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购房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补贴</w:t>
            </w:r>
          </w:p>
        </w:tc>
        <w:tc>
          <w:tcPr>
            <w:tcW w:w="2386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科研</w:t>
            </w:r>
            <w:r>
              <w:rPr>
                <w:rFonts w:ascii="宋体" w:eastAsia="宋体" w:hAnsi="宋体"/>
                <w:b/>
                <w:sz w:val="22"/>
              </w:rPr>
              <w:t>平台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>建设经费</w:t>
            </w:r>
          </w:p>
        </w:tc>
        <w:tc>
          <w:tcPr>
            <w:tcW w:w="201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薪酬</w:t>
            </w:r>
          </w:p>
        </w:tc>
        <w:tc>
          <w:tcPr>
            <w:tcW w:w="2539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其他</w:t>
            </w:r>
            <w:r>
              <w:rPr>
                <w:rFonts w:ascii="宋体" w:eastAsia="宋体" w:hAnsi="宋体"/>
                <w:b/>
                <w:sz w:val="22"/>
              </w:rPr>
              <w:t>待遇</w:t>
            </w:r>
          </w:p>
        </w:tc>
      </w:tr>
      <w:tr w:rsidR="00C216AA">
        <w:trPr>
          <w:trHeight w:val="1134"/>
        </w:trPr>
        <w:tc>
          <w:tcPr>
            <w:tcW w:w="1431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一层次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杰出人才）</w:t>
            </w:r>
          </w:p>
        </w:tc>
        <w:tc>
          <w:tcPr>
            <w:tcW w:w="119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面议</w:t>
            </w:r>
          </w:p>
        </w:tc>
        <w:tc>
          <w:tcPr>
            <w:tcW w:w="2386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面议</w:t>
            </w:r>
          </w:p>
        </w:tc>
        <w:tc>
          <w:tcPr>
            <w:tcW w:w="201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120</w:t>
            </w:r>
            <w:r>
              <w:rPr>
                <w:rFonts w:ascii="宋体" w:eastAsia="宋体" w:hAnsi="宋体" w:hint="eastAsia"/>
                <w:sz w:val="22"/>
              </w:rPr>
              <w:t>万/年</w:t>
            </w:r>
          </w:p>
        </w:tc>
        <w:tc>
          <w:tcPr>
            <w:tcW w:w="2539" w:type="dxa"/>
            <w:vAlign w:val="center"/>
          </w:tcPr>
          <w:p w:rsidR="00C216AA" w:rsidRDefault="00321757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配备</w:t>
            </w:r>
            <w:r>
              <w:rPr>
                <w:rFonts w:ascii="宋体" w:eastAsia="宋体" w:hAnsi="宋体"/>
                <w:sz w:val="22"/>
              </w:rPr>
              <w:t>助手，安排实验室，根据</w:t>
            </w:r>
            <w:r>
              <w:rPr>
                <w:rFonts w:ascii="宋体" w:eastAsia="宋体" w:hAnsi="宋体" w:hint="eastAsia"/>
                <w:sz w:val="22"/>
              </w:rPr>
              <w:t>相关</w:t>
            </w:r>
            <w:r>
              <w:rPr>
                <w:rFonts w:ascii="宋体" w:eastAsia="宋体" w:hAnsi="宋体"/>
                <w:sz w:val="22"/>
              </w:rPr>
              <w:t>政策安置配偶工作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  <w:tr w:rsidR="00C216AA">
        <w:trPr>
          <w:trHeight w:val="1134"/>
        </w:trPr>
        <w:tc>
          <w:tcPr>
            <w:tcW w:w="1431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二层次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领军人才）</w:t>
            </w:r>
          </w:p>
        </w:tc>
        <w:tc>
          <w:tcPr>
            <w:tcW w:w="119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300万</w:t>
            </w:r>
          </w:p>
        </w:tc>
        <w:tc>
          <w:tcPr>
            <w:tcW w:w="2386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1000万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非</w:t>
            </w:r>
            <w:r>
              <w:rPr>
                <w:rFonts w:ascii="宋体" w:eastAsia="宋体" w:hAnsi="宋体"/>
                <w:sz w:val="22"/>
              </w:rPr>
              <w:t>实验类理科、哲学社会科学类</w:t>
            </w:r>
            <w:r>
              <w:rPr>
                <w:rFonts w:ascii="宋体" w:eastAsia="宋体" w:hAnsi="宋体" w:hint="eastAsia"/>
                <w:sz w:val="22"/>
              </w:rPr>
              <w:t>200万</w:t>
            </w:r>
          </w:p>
        </w:tc>
        <w:tc>
          <w:tcPr>
            <w:tcW w:w="201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</w:t>
            </w:r>
            <w:r>
              <w:rPr>
                <w:rFonts w:ascii="宋体" w:eastAsia="宋体" w:hAnsi="宋体"/>
                <w:sz w:val="22"/>
              </w:rPr>
              <w:t>0</w:t>
            </w:r>
            <w:r>
              <w:rPr>
                <w:rFonts w:ascii="宋体" w:eastAsia="宋体" w:hAnsi="宋体" w:hint="eastAsia"/>
                <w:sz w:val="22"/>
              </w:rPr>
              <w:t>-100万/年</w:t>
            </w:r>
          </w:p>
        </w:tc>
        <w:tc>
          <w:tcPr>
            <w:tcW w:w="2539" w:type="dxa"/>
            <w:vAlign w:val="center"/>
          </w:tcPr>
          <w:p w:rsidR="00C216AA" w:rsidRDefault="00321757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配备</w:t>
            </w:r>
            <w:r>
              <w:rPr>
                <w:rFonts w:ascii="宋体" w:eastAsia="宋体" w:hAnsi="宋体"/>
                <w:sz w:val="22"/>
              </w:rPr>
              <w:t>助手，安排实验室，根据</w:t>
            </w:r>
            <w:r>
              <w:rPr>
                <w:rFonts w:ascii="宋体" w:eastAsia="宋体" w:hAnsi="宋体" w:hint="eastAsia"/>
                <w:sz w:val="22"/>
              </w:rPr>
              <w:t>相关</w:t>
            </w:r>
            <w:r>
              <w:rPr>
                <w:rFonts w:ascii="宋体" w:eastAsia="宋体" w:hAnsi="宋体"/>
                <w:sz w:val="22"/>
              </w:rPr>
              <w:t>政策安置配偶工作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  <w:tr w:rsidR="00C216AA">
        <w:trPr>
          <w:trHeight w:val="1134"/>
        </w:trPr>
        <w:tc>
          <w:tcPr>
            <w:tcW w:w="1431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三层次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拔尖人才）</w:t>
            </w:r>
          </w:p>
        </w:tc>
        <w:tc>
          <w:tcPr>
            <w:tcW w:w="119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150万</w:t>
            </w:r>
          </w:p>
        </w:tc>
        <w:tc>
          <w:tcPr>
            <w:tcW w:w="2386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500万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非</w:t>
            </w:r>
            <w:r>
              <w:rPr>
                <w:rFonts w:ascii="宋体" w:eastAsia="宋体" w:hAnsi="宋体"/>
                <w:sz w:val="22"/>
              </w:rPr>
              <w:t>实验类理科、哲学社会科学类100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</w:p>
        </w:tc>
        <w:tc>
          <w:tcPr>
            <w:tcW w:w="201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50</w:t>
            </w:r>
            <w:r>
              <w:rPr>
                <w:rFonts w:ascii="宋体" w:eastAsia="宋体" w:hAnsi="宋体"/>
                <w:sz w:val="22"/>
              </w:rPr>
              <w:t>-60</w:t>
            </w:r>
            <w:r>
              <w:rPr>
                <w:rFonts w:ascii="宋体" w:eastAsia="宋体" w:hAnsi="宋体" w:hint="eastAsia"/>
                <w:sz w:val="22"/>
              </w:rPr>
              <w:t>万/年</w:t>
            </w:r>
          </w:p>
        </w:tc>
        <w:tc>
          <w:tcPr>
            <w:tcW w:w="2539" w:type="dxa"/>
            <w:vAlign w:val="center"/>
          </w:tcPr>
          <w:p w:rsidR="00C216AA" w:rsidRDefault="00321757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配备</w:t>
            </w:r>
            <w:r>
              <w:rPr>
                <w:rFonts w:ascii="宋体" w:eastAsia="宋体" w:hAnsi="宋体"/>
                <w:sz w:val="22"/>
              </w:rPr>
              <w:t>助手，安排实验室，根据</w:t>
            </w:r>
            <w:r>
              <w:rPr>
                <w:rFonts w:ascii="宋体" w:eastAsia="宋体" w:hAnsi="宋体" w:hint="eastAsia"/>
                <w:sz w:val="22"/>
              </w:rPr>
              <w:t>相关</w:t>
            </w:r>
            <w:r>
              <w:rPr>
                <w:rFonts w:ascii="宋体" w:eastAsia="宋体" w:hAnsi="宋体"/>
                <w:sz w:val="22"/>
              </w:rPr>
              <w:t>政策安置配偶工作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  <w:tr w:rsidR="00C216AA">
        <w:trPr>
          <w:trHeight w:val="1474"/>
        </w:trPr>
        <w:tc>
          <w:tcPr>
            <w:tcW w:w="1431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四层次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卓越人才）</w:t>
            </w:r>
          </w:p>
        </w:tc>
        <w:tc>
          <w:tcPr>
            <w:tcW w:w="119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8</w:t>
            </w:r>
            <w:r>
              <w:rPr>
                <w:rFonts w:ascii="宋体" w:eastAsia="宋体" w:hAnsi="宋体"/>
                <w:sz w:val="22"/>
              </w:rPr>
              <w:t>0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</w:p>
        </w:tc>
        <w:tc>
          <w:tcPr>
            <w:tcW w:w="2386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150万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非</w:t>
            </w:r>
            <w:r>
              <w:rPr>
                <w:rFonts w:ascii="宋体" w:eastAsia="宋体" w:hAnsi="宋体"/>
                <w:sz w:val="22"/>
              </w:rPr>
              <w:t>实验类理科、哲学社会科学类30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</w:p>
        </w:tc>
        <w:tc>
          <w:tcPr>
            <w:tcW w:w="2017" w:type="dxa"/>
            <w:vAlign w:val="center"/>
          </w:tcPr>
          <w:p w:rsidR="00C216AA" w:rsidRDefault="00321757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内聘教授</w:t>
            </w:r>
            <w:r>
              <w:rPr>
                <w:rFonts w:ascii="宋体" w:eastAsia="宋体" w:hAnsi="宋体" w:hint="eastAsia"/>
                <w:sz w:val="22"/>
              </w:rPr>
              <w:t>3年</w:t>
            </w:r>
            <w:r>
              <w:rPr>
                <w:rFonts w:ascii="宋体" w:eastAsia="宋体" w:hAnsi="宋体"/>
                <w:sz w:val="22"/>
              </w:rPr>
              <w:t>，</w:t>
            </w:r>
            <w:r>
              <w:rPr>
                <w:rFonts w:ascii="宋体" w:eastAsia="宋体" w:hAnsi="宋体" w:hint="eastAsia"/>
                <w:sz w:val="22"/>
              </w:rPr>
              <w:t>享受</w:t>
            </w:r>
            <w:r>
              <w:rPr>
                <w:rFonts w:ascii="宋体" w:eastAsia="宋体" w:hAnsi="宋体"/>
                <w:sz w:val="22"/>
              </w:rPr>
              <w:t>人才专项绩效每年2</w:t>
            </w:r>
            <w:r>
              <w:rPr>
                <w:rFonts w:ascii="宋体" w:eastAsia="宋体" w:hAnsi="宋体" w:hint="eastAsia"/>
                <w:sz w:val="22"/>
              </w:rPr>
              <w:t>0万。</w:t>
            </w:r>
          </w:p>
        </w:tc>
        <w:tc>
          <w:tcPr>
            <w:tcW w:w="2539" w:type="dxa"/>
            <w:vAlign w:val="center"/>
          </w:tcPr>
          <w:p w:rsidR="00C216AA" w:rsidRDefault="00C216AA">
            <w:pPr>
              <w:rPr>
                <w:rFonts w:ascii="宋体" w:eastAsia="宋体" w:hAnsi="宋体"/>
                <w:sz w:val="22"/>
              </w:rPr>
            </w:pPr>
          </w:p>
        </w:tc>
      </w:tr>
      <w:tr w:rsidR="00C216AA">
        <w:trPr>
          <w:trHeight w:val="1474"/>
        </w:trPr>
        <w:tc>
          <w:tcPr>
            <w:tcW w:w="1431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五层次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优秀人才）</w:t>
            </w:r>
          </w:p>
        </w:tc>
        <w:tc>
          <w:tcPr>
            <w:tcW w:w="1197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50万</w:t>
            </w:r>
          </w:p>
        </w:tc>
        <w:tc>
          <w:tcPr>
            <w:tcW w:w="2386" w:type="dxa"/>
            <w:vAlign w:val="center"/>
          </w:tcPr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80万</w:t>
            </w:r>
          </w:p>
          <w:p w:rsidR="00C216AA" w:rsidRDefault="0032175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非</w:t>
            </w:r>
            <w:r>
              <w:rPr>
                <w:rFonts w:ascii="宋体" w:eastAsia="宋体" w:hAnsi="宋体"/>
                <w:sz w:val="22"/>
              </w:rPr>
              <w:t>实验类理科、哲学社会科学16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</w:p>
        </w:tc>
        <w:tc>
          <w:tcPr>
            <w:tcW w:w="2017" w:type="dxa"/>
            <w:vAlign w:val="center"/>
          </w:tcPr>
          <w:p w:rsidR="00C216AA" w:rsidRDefault="00321757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内聘副教授</w:t>
            </w:r>
            <w:r>
              <w:rPr>
                <w:rFonts w:ascii="宋体" w:eastAsia="宋体" w:hAnsi="宋体" w:hint="eastAsia"/>
                <w:sz w:val="22"/>
              </w:rPr>
              <w:t>3年</w:t>
            </w:r>
            <w:r>
              <w:rPr>
                <w:rFonts w:ascii="宋体" w:eastAsia="宋体" w:hAnsi="宋体"/>
                <w:sz w:val="22"/>
              </w:rPr>
              <w:t>，</w:t>
            </w:r>
            <w:r>
              <w:rPr>
                <w:rFonts w:ascii="宋体" w:eastAsia="宋体" w:hAnsi="宋体" w:hint="eastAsia"/>
                <w:sz w:val="22"/>
              </w:rPr>
              <w:t>享受</w:t>
            </w:r>
            <w:r>
              <w:rPr>
                <w:rFonts w:ascii="宋体" w:eastAsia="宋体" w:hAnsi="宋体"/>
                <w:sz w:val="22"/>
              </w:rPr>
              <w:t>人才专项绩效每年1</w:t>
            </w:r>
            <w:r>
              <w:rPr>
                <w:rFonts w:ascii="宋体" w:eastAsia="宋体" w:hAnsi="宋体" w:hint="eastAsia"/>
                <w:sz w:val="22"/>
              </w:rPr>
              <w:t>0万。</w:t>
            </w:r>
          </w:p>
        </w:tc>
        <w:tc>
          <w:tcPr>
            <w:tcW w:w="2539" w:type="dxa"/>
            <w:vAlign w:val="center"/>
          </w:tcPr>
          <w:p w:rsidR="00C216AA" w:rsidRDefault="00C216AA">
            <w:pPr>
              <w:rPr>
                <w:rFonts w:ascii="宋体" w:eastAsia="宋体" w:hAnsi="宋体"/>
                <w:sz w:val="22"/>
              </w:rPr>
            </w:pPr>
          </w:p>
        </w:tc>
      </w:tr>
    </w:tbl>
    <w:p w:rsidR="00C216AA" w:rsidRDefault="00321757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昆明理工大学20</w:t>
      </w:r>
      <w:r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全职引进人才待遇一览表（</w:t>
      </w:r>
      <w:r>
        <w:rPr>
          <w:rFonts w:ascii="宋体" w:eastAsia="宋体" w:hAnsi="宋体" w:hint="eastAsia"/>
          <w:sz w:val="28"/>
          <w:szCs w:val="28"/>
        </w:rPr>
        <w:t>税前</w:t>
      </w:r>
      <w:r>
        <w:rPr>
          <w:rFonts w:ascii="宋体" w:eastAsia="宋体" w:hAnsi="宋体"/>
          <w:sz w:val="28"/>
          <w:szCs w:val="28"/>
        </w:rPr>
        <w:t>）</w:t>
      </w:r>
    </w:p>
    <w:sectPr w:rsidR="00C216AA">
      <w:pgSz w:w="11906" w:h="16838"/>
      <w:pgMar w:top="1440" w:right="1276" w:bottom="156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1E7"/>
    <w:multiLevelType w:val="multilevel"/>
    <w:tmpl w:val="018151E7"/>
    <w:lvl w:ilvl="0">
      <w:start w:val="9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A9"/>
    <w:rsid w:val="0004364E"/>
    <w:rsid w:val="00063E46"/>
    <w:rsid w:val="00137BD4"/>
    <w:rsid w:val="0016300D"/>
    <w:rsid w:val="00185DAE"/>
    <w:rsid w:val="001F5902"/>
    <w:rsid w:val="001F71CB"/>
    <w:rsid w:val="00243014"/>
    <w:rsid w:val="002F05FF"/>
    <w:rsid w:val="00321757"/>
    <w:rsid w:val="003366CB"/>
    <w:rsid w:val="003B7547"/>
    <w:rsid w:val="003E72EA"/>
    <w:rsid w:val="00436BFD"/>
    <w:rsid w:val="004533E0"/>
    <w:rsid w:val="00494E6A"/>
    <w:rsid w:val="004A215D"/>
    <w:rsid w:val="004B480B"/>
    <w:rsid w:val="0053626C"/>
    <w:rsid w:val="00542E8C"/>
    <w:rsid w:val="005B5B72"/>
    <w:rsid w:val="005C0F22"/>
    <w:rsid w:val="005F0750"/>
    <w:rsid w:val="00651C8C"/>
    <w:rsid w:val="00662826"/>
    <w:rsid w:val="006D2263"/>
    <w:rsid w:val="00713B90"/>
    <w:rsid w:val="00724D6A"/>
    <w:rsid w:val="007D7599"/>
    <w:rsid w:val="007F14E4"/>
    <w:rsid w:val="00817827"/>
    <w:rsid w:val="008603EE"/>
    <w:rsid w:val="00882C0D"/>
    <w:rsid w:val="008A6E69"/>
    <w:rsid w:val="008B25FB"/>
    <w:rsid w:val="008F41F4"/>
    <w:rsid w:val="00A65A44"/>
    <w:rsid w:val="00AC2EC3"/>
    <w:rsid w:val="00B07D98"/>
    <w:rsid w:val="00B70504"/>
    <w:rsid w:val="00C216AA"/>
    <w:rsid w:val="00C865C1"/>
    <w:rsid w:val="00C924B9"/>
    <w:rsid w:val="00CC5DCE"/>
    <w:rsid w:val="00CE2E50"/>
    <w:rsid w:val="00CF1B56"/>
    <w:rsid w:val="00D75EA2"/>
    <w:rsid w:val="00D90C92"/>
    <w:rsid w:val="00DA245E"/>
    <w:rsid w:val="00DF05A0"/>
    <w:rsid w:val="00E120C3"/>
    <w:rsid w:val="00E1349E"/>
    <w:rsid w:val="00E17E33"/>
    <w:rsid w:val="00E711AF"/>
    <w:rsid w:val="00E90359"/>
    <w:rsid w:val="00EA1FFA"/>
    <w:rsid w:val="00EA33F1"/>
    <w:rsid w:val="00EF1237"/>
    <w:rsid w:val="00EF421E"/>
    <w:rsid w:val="00F070A9"/>
    <w:rsid w:val="00F139A7"/>
    <w:rsid w:val="00F53226"/>
    <w:rsid w:val="00F90E7A"/>
    <w:rsid w:val="2283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4CE3"/>
  <w15:docId w15:val="{BAC06FA6-2CD4-4D6B-9119-E517168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DF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zp.kmust.edu.cn/enroll/Index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gtv.91bosh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ph91boshi.mikecrm.com/Yhec7D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ustrsc@126.com&#12289;kmlgdx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602</Words>
  <Characters>3434</Characters>
  <Application>Microsoft Office Word</Application>
  <DocSecurity>0</DocSecurity>
  <Lines>28</Lines>
  <Paragraphs>8</Paragraphs>
  <ScaleCrop>false</ScaleCrop>
  <Company>HP Inc.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世界 微观</cp:lastModifiedBy>
  <cp:revision>38</cp:revision>
  <dcterms:created xsi:type="dcterms:W3CDTF">2020-01-02T08:00:00Z</dcterms:created>
  <dcterms:modified xsi:type="dcterms:W3CDTF">2020-03-20T08:44:00Z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