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0" w:rsidRDefault="00744560" w:rsidP="00744560">
      <w:pPr>
        <w:jc w:val="center"/>
        <w:rPr>
          <w:rFonts w:ascii="Adobe 黑体 Std R" w:eastAsia="Adobe 黑体 Std R" w:hAnsi="Adobe 黑体 Std R"/>
          <w:b/>
          <w:bCs/>
          <w:sz w:val="32"/>
          <w:szCs w:val="32"/>
        </w:rPr>
      </w:pPr>
      <w:r w:rsidRPr="00744560">
        <w:rPr>
          <w:rFonts w:ascii="Adobe 黑体 Std R" w:eastAsia="Adobe 黑体 Std R" w:hAnsi="Adobe 黑体 Std R" w:hint="eastAsia"/>
          <w:b/>
          <w:bCs/>
          <w:sz w:val="32"/>
          <w:szCs w:val="32"/>
        </w:rPr>
        <w:t>桂林电子科技大学</w:t>
      </w:r>
      <w:r w:rsidRPr="00744560">
        <w:rPr>
          <w:rFonts w:ascii="Adobe 黑体 Std R" w:eastAsia="Adobe 黑体 Std R" w:hAnsi="Adobe 黑体 Std R"/>
          <w:b/>
          <w:bCs/>
          <w:sz w:val="32"/>
          <w:szCs w:val="32"/>
        </w:rPr>
        <w:t>2020年</w:t>
      </w:r>
      <w:r w:rsidR="00225537">
        <w:rPr>
          <w:rFonts w:ascii="Adobe 黑体 Std R" w:eastAsia="Adobe 黑体 Std R" w:hAnsi="Adobe 黑体 Std R" w:hint="eastAsia"/>
          <w:b/>
          <w:bCs/>
          <w:sz w:val="32"/>
          <w:szCs w:val="32"/>
        </w:rPr>
        <w:t>6</w:t>
      </w:r>
      <w:r w:rsidRPr="00744560">
        <w:rPr>
          <w:rFonts w:ascii="Adobe 黑体 Std R" w:eastAsia="Adobe 黑体 Std R" w:hAnsi="Adobe 黑体 Std R"/>
          <w:b/>
          <w:bCs/>
          <w:sz w:val="32"/>
          <w:szCs w:val="32"/>
        </w:rPr>
        <w:t>月</w:t>
      </w:r>
      <w:r w:rsidR="001E548D">
        <w:rPr>
          <w:rFonts w:ascii="Adobe 黑体 Std R" w:eastAsia="Adobe 黑体 Std R" w:hAnsi="Adobe 黑体 Std R"/>
          <w:b/>
          <w:bCs/>
          <w:sz w:val="32"/>
          <w:szCs w:val="32"/>
        </w:rPr>
        <w:t>1</w:t>
      </w:r>
      <w:r w:rsidR="001E548D">
        <w:rPr>
          <w:rFonts w:ascii="Adobe 黑体 Std R" w:eastAsia="Adobe 黑体 Std R" w:hAnsi="Adobe 黑体 Std R" w:hint="eastAsia"/>
          <w:b/>
          <w:bCs/>
          <w:sz w:val="32"/>
          <w:szCs w:val="32"/>
        </w:rPr>
        <w:t>5</w:t>
      </w:r>
      <w:r w:rsidRPr="00744560">
        <w:rPr>
          <w:rFonts w:ascii="Adobe 黑体 Std R" w:eastAsia="Adobe 黑体 Std R" w:hAnsi="Adobe 黑体 Std R"/>
          <w:b/>
          <w:bCs/>
          <w:sz w:val="32"/>
          <w:szCs w:val="32"/>
        </w:rPr>
        <w:t>日</w:t>
      </w:r>
    </w:p>
    <w:p w:rsidR="00B00C58" w:rsidRPr="00744560" w:rsidRDefault="00744560" w:rsidP="00744560">
      <w:pPr>
        <w:jc w:val="center"/>
        <w:rPr>
          <w:rFonts w:ascii="Adobe 黑体 Std R" w:eastAsia="Adobe 黑体 Std R" w:hAnsi="Adobe 黑体 Std R"/>
          <w:b/>
          <w:bCs/>
          <w:sz w:val="32"/>
          <w:szCs w:val="32"/>
        </w:rPr>
      </w:pPr>
      <w:r w:rsidRPr="00744560">
        <w:rPr>
          <w:rFonts w:ascii="Adobe 黑体 Std R" w:eastAsia="Adobe 黑体 Std R" w:hAnsi="Adobe 黑体 Std R"/>
          <w:b/>
          <w:bCs/>
          <w:sz w:val="32"/>
          <w:szCs w:val="32"/>
        </w:rPr>
        <w:t>网络视频招聘会公告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桂林电子科技大学是全国四所电子科技大</w:t>
      </w:r>
      <w:bookmarkStart w:id="0" w:name="_GoBack"/>
      <w:bookmarkEnd w:id="0"/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学之一，是工业和信息化部与广西共建高校、国家“中西部高校基础能力建设工程”入选高校、广西重点建设高校。学校坐落在中国历史文化名城、世界著名风景游览胜地广西桂林市，现有金鸡岭校区、六合路校区、花江校区、北海校区等四个校区，占地面积4153亩，现有教职工3100余人，拥有中组部“千人计划”、“长江学者”、“国家杰青”、国家百千万人才工程人选等一大批优秀高层次人才。</w:t>
      </w:r>
    </w:p>
    <w:p w:rsid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学校长期诚聘机械类、通信类、计算机类、电子信息类、自动控制类、经济管理类、数学类、材料类、建筑类、交通类、环境类、法律类、外语类、艺术类、思政类等博士研究生，详细专业需求附后。</w:t>
      </w:r>
    </w:p>
    <w:p w:rsidR="008A19AB" w:rsidRPr="00744560" w:rsidRDefault="008A19AB" w:rsidP="008A19AB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视频招聘会信息</w:t>
      </w:r>
    </w:p>
    <w:p w:rsidR="008A19AB" w:rsidRDefault="008A19AB" w:rsidP="008A19AB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视频招聘会日程：2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020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年6月1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5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日、1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月2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日、1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2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月2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0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日。</w:t>
      </w:r>
    </w:p>
    <w:p w:rsidR="008A19AB" w:rsidRDefault="008A19AB" w:rsidP="008A19AB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时间：北京时间上午：0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8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: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30-11</w:t>
      </w: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:</w:t>
      </w:r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>30</w:t>
      </w:r>
    </w:p>
    <w:p w:rsidR="008A19AB" w:rsidRPr="00744560" w:rsidRDefault="008A19AB" w:rsidP="008A19AB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报名：</w:t>
      </w:r>
      <w:hyperlink r:id="rId4" w:history="1">
        <w:r w:rsidR="00225537">
          <w:rPr>
            <w:rStyle w:val="a4"/>
          </w:rPr>
          <w:t>http://sciencehr.mikecrm.com/M9GlmO6</w:t>
        </w:r>
      </w:hyperlink>
      <w:r>
        <w:rPr>
          <w:rFonts w:ascii="微软雅黑" w:eastAsia="微软雅黑" w:hAnsi="微软雅黑" w:cs="宋体"/>
          <w:color w:val="2E2E2E"/>
          <w:kern w:val="0"/>
          <w:sz w:val="23"/>
          <w:szCs w:val="23"/>
        </w:rPr>
        <w:t xml:space="preserve"> </w:t>
      </w:r>
    </w:p>
    <w:p w:rsidR="00744560" w:rsidRPr="00744560" w:rsidRDefault="00744560" w:rsidP="00744560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bookmarkStart w:id="1" w:name="1"/>
      <w:bookmarkEnd w:id="1"/>
      <w:r w:rsidRPr="0074456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招聘岗位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b/>
          <w:bCs/>
          <w:color w:val="2E2E2E"/>
          <w:kern w:val="0"/>
          <w:sz w:val="23"/>
          <w:szCs w:val="23"/>
        </w:rPr>
        <w:lastRenderedPageBreak/>
        <w:t>专任教师：</w:t>
      </w: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从事教学科研工作；引进博士研究生分六个人才层次，待遇优厚，只设底线（理工科类55万元以上，人文社科类50万元以上），上不封顶；详见下文“专任教师招聘条件及待遇”。 </w:t>
      </w:r>
    </w:p>
    <w:p w:rsidR="00744560" w:rsidRPr="00744560" w:rsidRDefault="00744560" w:rsidP="00744560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bookmarkStart w:id="2" w:name="2"/>
      <w:bookmarkStart w:id="3" w:name="3"/>
      <w:bookmarkEnd w:id="2"/>
      <w:bookmarkEnd w:id="3"/>
      <w:r w:rsidRPr="0074456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博士研究生招聘需求（长期）</w:t>
      </w:r>
    </w:p>
    <w:tbl>
      <w:tblPr>
        <w:tblW w:w="623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5238"/>
        <w:gridCol w:w="3282"/>
      </w:tblGrid>
      <w:tr w:rsidR="00744560" w:rsidRPr="00744560" w:rsidTr="00744560">
        <w:trPr>
          <w:tblHeader/>
          <w:tblCellSpacing w:w="7" w:type="dxa"/>
          <w:jc w:val="center"/>
        </w:trPr>
        <w:tc>
          <w:tcPr>
            <w:tcW w:w="902" w:type="pct"/>
            <w:shd w:val="clear" w:color="auto" w:fill="E9EAE7"/>
            <w:noWrap/>
            <w:vAlign w:val="center"/>
            <w:hideMark/>
          </w:tcPr>
          <w:p w:rsidR="00744560" w:rsidRPr="00744560" w:rsidRDefault="00744560" w:rsidP="0074456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7445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学院</w:t>
            </w:r>
          </w:p>
        </w:tc>
        <w:tc>
          <w:tcPr>
            <w:tcW w:w="2506" w:type="pct"/>
            <w:shd w:val="clear" w:color="auto" w:fill="E9EAE7"/>
            <w:noWrap/>
            <w:vAlign w:val="center"/>
            <w:hideMark/>
          </w:tcPr>
          <w:p w:rsidR="00744560" w:rsidRPr="00744560" w:rsidRDefault="00744560" w:rsidP="0074456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7445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招聘专业</w:t>
            </w:r>
          </w:p>
        </w:tc>
        <w:tc>
          <w:tcPr>
            <w:tcW w:w="1565" w:type="pct"/>
            <w:shd w:val="clear" w:color="auto" w:fill="FFFFFF"/>
            <w:noWrap/>
            <w:vAlign w:val="center"/>
            <w:hideMark/>
          </w:tcPr>
          <w:p w:rsidR="00744560" w:rsidRPr="00744560" w:rsidRDefault="00744560" w:rsidP="0074456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7445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联系方式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机械工程、控制科学与工程、光学工程、仪器科学与技术、电气工程、工程力学、动力机械及工程热物理、微电子学与固体电子学、智能制造、人工智能、机器人、自动化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联系人：刘老师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电话：0773-3562850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邮箱：513125569@qq.com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信息与通信学院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信息与通信工程、电子科学与技术、计算机科学与技术、微电子学与固体电子学、导航工程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联系人：王老师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电话：0773-2290203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</w:t>
            </w:r>
            <w:hyperlink r:id="rId5" w:history="1">
              <w:r w:rsidRPr="00744560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592122779@qq.com</w:t>
              </w:r>
            </w:hyperlink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计算机与信息安全学院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计算机科学与技术、控制科学与工程、信息与通信工程、网络空间安全、软件工程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联系人：刘老师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电话：0773-2291330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邮箱：176458229@qq.com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艺术与设计学院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艺术学、设计学、计算机应用技术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联系人：胡老师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电话：0773-2290400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邮箱：523876739@qq.com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工商管理、管理科学与工程、理论经济学、计算机科学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与技术（信息管理与信息系统）、管理心理学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联系人：李老师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电话：0773-2191501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邮箱：67000344@qq.com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外国语学院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联系人：吴老师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电话：0773-2290092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邮箱：86619629@qq.com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数学与计算科学学院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基础数学、应用数学、计算数学、运筹学、统计学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联系人：赖老师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电话0773-2290700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邮箱：857152219@qq.com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电子工程与自动化学院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仪器科学与技术、光学工程、电子科学与技术、控制科学与工程、计算机科学与技术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联系人：蒋老师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电话：0773-2291053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邮箱：2560462@qq.com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环境法、知识产权法、民商法、刑法、诉讼法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联系人：汤老师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 电话：0773- 2290081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邮箱：910091676@qq.com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材料科学与工程、物理化学、高分子化学与物理、凝聚态物理、理论物理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联系人：黎老师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电话：13978375705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邮箱：576240514@qq.com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马克思主义理论及相关专业  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联系人：周老师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电话：0773-2290289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邮箱：727668869@qq.com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生命与环境科学学院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生物医学工程、环境监测、环境工程、电子科学与技术、计算机科学与技术、基础医学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联系人：李老师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电话：0773-2305125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邮箱：69567744@qq.com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建筑与交通工程学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交通运输工程、土木工程、供热、供燃气、通风及空调工程、建筑技术科学、控制科学与工程、电气工程、计算机科学与技术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联系人：朱老师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电话：0773- 2303796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邮箱：1162053997@qq.com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人工智能学院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人工智能理论及算法、数据科学与大数据技术、机器人学及应用、智能器件与系统、智能医疗工程等与人工智能相关的研究方向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联系人：莫老师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电话：13737731244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邮箱：kuanglu@guet.edu.cn</w:t>
            </w:r>
          </w:p>
        </w:tc>
      </w:tr>
      <w:tr w:rsidR="00744560" w:rsidRPr="00744560" w:rsidTr="00744560">
        <w:trPr>
          <w:tblCellSpacing w:w="7" w:type="dxa"/>
          <w:jc w:val="center"/>
        </w:trPr>
        <w:tc>
          <w:tcPr>
            <w:tcW w:w="9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数字经济学院</w:t>
            </w:r>
          </w:p>
        </w:tc>
        <w:tc>
          <w:tcPr>
            <w:tcW w:w="25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经济学、计算机科学、数据科学、机器学习、统计和管理科学</w:t>
            </w:r>
          </w:p>
        </w:tc>
        <w:tc>
          <w:tcPr>
            <w:tcW w:w="15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60" w:rsidRPr="00744560" w:rsidRDefault="00744560" w:rsidP="0074456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联系人：罗老师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电话：15977396838 </w:t>
            </w:r>
            <w:r w:rsidRPr="007445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邮箱：fengmaoluo@guet.edu.cn</w:t>
            </w:r>
          </w:p>
        </w:tc>
      </w:tr>
    </w:tbl>
    <w:p w:rsidR="00744560" w:rsidRPr="00744560" w:rsidRDefault="00744560" w:rsidP="00744560">
      <w:pPr>
        <w:widowControl/>
        <w:pBdr>
          <w:bottom w:val="single" w:sz="12" w:space="11" w:color="5E2926"/>
        </w:pBdr>
        <w:spacing w:before="100" w:beforeAutospacing="1" w:after="100" w:afterAutospacing="1"/>
        <w:ind w:left="720" w:right="720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bookmarkStart w:id="4" w:name="5"/>
      <w:bookmarkEnd w:id="4"/>
      <w:r w:rsidRPr="0074456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四、联系我们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联系部门：桂林电子科技大学人事处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地址：中国广西桂林金鸡路1号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lastRenderedPageBreak/>
        <w:t>邮编：541004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网址：</w:t>
      </w:r>
      <w:hyperlink r:id="rId6" w:history="1">
        <w:r w:rsidRPr="00744560">
          <w:rPr>
            <w:rFonts w:ascii="微软雅黑" w:eastAsia="微软雅黑" w:hAnsi="微软雅黑" w:cs="宋体" w:hint="eastAsia"/>
            <w:color w:val="0000FF"/>
            <w:kern w:val="0"/>
            <w:sz w:val="23"/>
            <w:szCs w:val="23"/>
            <w:u w:val="single"/>
          </w:rPr>
          <w:t>http://www.guet.edu.cn</w:t>
        </w:r>
      </w:hyperlink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联系人：唐老师、董老师、梁老师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电话：0773-2208378/2319230/2291281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手机：13737737059、13217735600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color w:val="2E2E2E"/>
          <w:kern w:val="0"/>
          <w:sz w:val="23"/>
          <w:szCs w:val="23"/>
        </w:rPr>
        <w:t>微信公众号：桂林电子科技大学人才引进</w:t>
      </w:r>
    </w:p>
    <w:p w:rsidR="00744560" w:rsidRPr="00744560" w:rsidRDefault="00744560" w:rsidP="00744560">
      <w:pPr>
        <w:widowControl/>
        <w:spacing w:before="100" w:beforeAutospacing="1" w:after="100" w:afterAutospacing="1" w:line="375" w:lineRule="atLeast"/>
        <w:ind w:firstLine="450"/>
        <w:jc w:val="left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744560">
        <w:rPr>
          <w:rFonts w:ascii="微软雅黑" w:eastAsia="微软雅黑" w:hAnsi="微软雅黑" w:cs="宋体" w:hint="eastAsia"/>
          <w:b/>
          <w:bCs/>
          <w:color w:val="2E2E2E"/>
          <w:kern w:val="0"/>
          <w:sz w:val="23"/>
          <w:szCs w:val="23"/>
        </w:rPr>
        <w:t>简历接收邮箱：</w:t>
      </w:r>
      <w:hyperlink r:id="rId7" w:history="1">
        <w:r w:rsidRPr="00744560">
          <w:rPr>
            <w:rStyle w:val="a4"/>
            <w:rFonts w:ascii="微软雅黑" w:eastAsia="微软雅黑" w:hAnsi="微软雅黑" w:cs="宋体" w:hint="eastAsia"/>
            <w:b/>
            <w:bCs/>
            <w:kern w:val="0"/>
            <w:sz w:val="23"/>
            <w:szCs w:val="23"/>
          </w:rPr>
          <w:t>zhaopin@guet.edu.cn、</w:t>
        </w:r>
        <w:r w:rsidRPr="006B0F10">
          <w:rPr>
            <w:rStyle w:val="a4"/>
            <w:rFonts w:ascii="微软雅黑" w:eastAsia="微软雅黑" w:hAnsi="微软雅黑" w:cs="宋体"/>
            <w:b/>
            <w:bCs/>
            <w:kern w:val="0"/>
            <w:sz w:val="23"/>
            <w:szCs w:val="23"/>
          </w:rPr>
          <w:t>guet_rsc@163.com</w:t>
        </w:r>
      </w:hyperlink>
      <w:r>
        <w:rPr>
          <w:rFonts w:ascii="微软雅黑" w:eastAsia="微软雅黑" w:hAnsi="微软雅黑" w:cs="宋体"/>
          <w:b/>
          <w:bCs/>
          <w:color w:val="2E2E2E"/>
          <w:kern w:val="0"/>
          <w:sz w:val="23"/>
          <w:szCs w:val="23"/>
        </w:rPr>
        <w:t xml:space="preserve"> </w:t>
      </w:r>
    </w:p>
    <w:p w:rsidR="00744560" w:rsidRPr="00744560" w:rsidRDefault="00744560" w:rsidP="00744560">
      <w:pPr>
        <w:jc w:val="center"/>
        <w:rPr>
          <w:rFonts w:ascii="Adobe 黑体 Std R" w:eastAsia="Adobe 黑体 Std R" w:hAnsi="Adobe 黑体 Std R"/>
          <w:b/>
          <w:bCs/>
        </w:rPr>
      </w:pPr>
    </w:p>
    <w:sectPr w:rsidR="00744560" w:rsidRPr="00744560" w:rsidSect="006F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6CF"/>
    <w:rsid w:val="001E548D"/>
    <w:rsid w:val="00225537"/>
    <w:rsid w:val="00267386"/>
    <w:rsid w:val="00374A81"/>
    <w:rsid w:val="006F44EE"/>
    <w:rsid w:val="00744560"/>
    <w:rsid w:val="00757053"/>
    <w:rsid w:val="007D46CF"/>
    <w:rsid w:val="008A19AB"/>
    <w:rsid w:val="00B0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445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4456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4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4456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45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opin@guet.edu.cn&#12289;guet_rs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t.edu.cn/" TargetMode="External"/><Relationship Id="rId5" Type="http://schemas.openxmlformats.org/officeDocument/2006/relationships/hyperlink" Target="mailto:592122779@qq.com" TargetMode="External"/><Relationship Id="rId4" Type="http://schemas.openxmlformats.org/officeDocument/2006/relationships/hyperlink" Target="http://sciencehr.mikecrm.com/M9GlmO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 微观</dc:creator>
  <cp:keywords/>
  <dc:description/>
  <cp:lastModifiedBy>Administrator</cp:lastModifiedBy>
  <cp:revision>15</cp:revision>
  <dcterms:created xsi:type="dcterms:W3CDTF">2020-03-24T08:23:00Z</dcterms:created>
  <dcterms:modified xsi:type="dcterms:W3CDTF">2020-05-26T09:04:00Z</dcterms:modified>
</cp:coreProperties>
</file>