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65D6" w14:textId="26CC629E" w:rsidR="006C2CBF" w:rsidRPr="00F506BD" w:rsidRDefault="006C2CBF" w:rsidP="006C2CBF">
      <w:pPr>
        <w:pStyle w:val="BodyText0"/>
        <w:spacing w:after="0" w:line="276" w:lineRule="auto"/>
        <w:jc w:val="center"/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</w:pPr>
      <w:r w:rsidRPr="00F506BD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Is there someone you know, in your network, just right for this position? </w:t>
      </w:r>
    </w:p>
    <w:p w14:paraId="09F01999" w14:textId="5B12C006" w:rsidR="00523862" w:rsidRDefault="00523862" w:rsidP="006C2CBF">
      <w:pPr>
        <w:pStyle w:val="BodyText0"/>
        <w:spacing w:after="0" w:line="276" w:lineRule="auto"/>
        <w:jc w:val="center"/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</w:pPr>
    </w:p>
    <w:p w14:paraId="012BA9FC" w14:textId="023FC293" w:rsidR="00523862" w:rsidRPr="00357B5E" w:rsidRDefault="00523862" w:rsidP="00294404">
      <w:pPr>
        <w:pStyle w:val="BodyText0"/>
        <w:spacing w:after="0" w:line="360" w:lineRule="auto"/>
        <w:jc w:val="center"/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</w:pPr>
      <w:r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A candidate born to SELL in the Monogastric/Animal Nutrition industry</w:t>
      </w:r>
      <w:r w:rsidR="00FC176D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!</w:t>
      </w:r>
    </w:p>
    <w:p w14:paraId="795D7DEB" w14:textId="57403E6A" w:rsidR="00523862" w:rsidRPr="00357B5E" w:rsidRDefault="00523862" w:rsidP="00294404">
      <w:pPr>
        <w:pStyle w:val="BodyText0"/>
        <w:spacing w:after="0" w:line="360" w:lineRule="auto"/>
        <w:jc w:val="center"/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</w:pPr>
      <w:r w:rsidRPr="00357B5E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A Sales Manager with experience and a strong network across NW France, able to start </w:t>
      </w:r>
      <w:r w:rsidR="00F506BD" w:rsidRPr="00357B5E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off as the point-person</w:t>
      </w:r>
      <w:r w:rsidRPr="00357B5E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and then to build a successful team</w:t>
      </w:r>
      <w:r w:rsidR="00FC176D" w:rsidRPr="00357B5E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.</w:t>
      </w:r>
    </w:p>
    <w:p w14:paraId="6B3320A2" w14:textId="7D7A79F1" w:rsidR="00523862" w:rsidRPr="00357B5E" w:rsidRDefault="00523862" w:rsidP="00294404">
      <w:pPr>
        <w:pStyle w:val="BodyText0"/>
        <w:spacing w:after="0" w:line="360" w:lineRule="auto"/>
        <w:jc w:val="center"/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</w:pPr>
      <w:r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A highly autonomous, self-d</w:t>
      </w:r>
      <w:r w:rsidR="00A86A37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riven</w:t>
      </w:r>
      <w:r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go-getter who thrives in a relaxed structure</w:t>
      </w:r>
      <w:r w:rsidR="00294404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~ </w:t>
      </w:r>
      <w:r w:rsidR="00FC176D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“</w:t>
      </w:r>
      <w:r w:rsidR="00294404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just </w:t>
      </w:r>
      <w:r w:rsidR="00F506BD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knows</w:t>
      </w:r>
      <w:r w:rsidR="00294404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the right thing to do at the right time</w:t>
      </w:r>
      <w:r w:rsidR="00FC176D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!”</w:t>
      </w:r>
      <w:r w:rsidR="00294404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</w:t>
      </w:r>
    </w:p>
    <w:p w14:paraId="05A6E5A9" w14:textId="0A2635FC" w:rsidR="00523862" w:rsidRDefault="00F506BD" w:rsidP="00294404">
      <w:pPr>
        <w:pStyle w:val="BodyText0"/>
        <w:spacing w:after="0" w:line="360" w:lineRule="auto"/>
        <w:jc w:val="center"/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</w:pP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I</w:t>
      </w:r>
      <w:r w:rsidR="00523862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ntrigued by </w:t>
      </w:r>
      <w:r w:rsidRPr="00357B5E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natural, plant-based </w:t>
      </w:r>
      <w:r w:rsidR="00523862" w:rsidRPr="00357B5E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feed additives</w:t>
      </w:r>
      <w:r w:rsidRPr="00A86A37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,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with a basic knowledge of additives and monogastric nutrition, </w:t>
      </w:r>
      <w:r w:rsidR="00294404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knowing when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to</w:t>
      </w:r>
      <w:r w:rsidR="00294404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turn to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</w:t>
      </w:r>
      <w:r w:rsidR="00294404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in-depth company 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technical support </w:t>
      </w:r>
      <w:r w:rsidR="00294404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when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needed</w:t>
      </w:r>
      <w:r w:rsidR="00A86A37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for the best client solutions</w:t>
      </w:r>
      <w:r w:rsidR="00FC176D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.</w:t>
      </w:r>
    </w:p>
    <w:p w14:paraId="79C59D78" w14:textId="254BE950" w:rsidR="00F506BD" w:rsidRPr="00357B5E" w:rsidRDefault="00F506BD" w:rsidP="00FC176D">
      <w:pPr>
        <w:pStyle w:val="BodyText0"/>
        <w:spacing w:after="0" w:line="360" w:lineRule="auto"/>
        <w:jc w:val="center"/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</w:pPr>
      <w:r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Ready to be part of a “build-up”</w:t>
      </w:r>
      <w:r w:rsidR="00294404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</w:t>
      </w:r>
      <w:r w:rsidR="00F71B38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–</w:t>
      </w:r>
      <w:r w:rsidR="00A86A37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</w:t>
      </w:r>
      <w:r w:rsid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with that</w:t>
      </w:r>
      <w:r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“start-up”</w:t>
      </w:r>
      <w:r w:rsid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energy but more established</w:t>
      </w:r>
      <w:r w:rsidR="00A86A37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-</w:t>
      </w:r>
      <w:r w:rsidR="00294404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that is strong in LATAM</w:t>
      </w:r>
      <w:r w:rsid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,</w:t>
      </w:r>
      <w:r w:rsidR="00294404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 xml:space="preserve"> established and growing in EU</w:t>
      </w:r>
      <w:r w:rsidR="00FC176D" w:rsidRPr="00357B5E">
        <w:rPr>
          <w:rFonts w:ascii="Book Antiqua" w:hAnsi="Book Antiqua"/>
          <w:b/>
          <w:color w:val="365F91" w:themeColor="accent1" w:themeShade="BF"/>
          <w:spacing w:val="14"/>
          <w:sz w:val="24"/>
          <w:szCs w:val="24"/>
        </w:rPr>
        <w:t>.</w:t>
      </w:r>
    </w:p>
    <w:p w14:paraId="138E4326" w14:textId="5F54AB8F" w:rsidR="00523862" w:rsidRPr="000E6634" w:rsidRDefault="00F976C6" w:rsidP="00F976C6">
      <w:pPr>
        <w:pStyle w:val="BodyText0"/>
        <w:spacing w:after="0" w:line="360" w:lineRule="auto"/>
        <w:jc w:val="center"/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</w:pP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Both highly independent and highly collaborative, ready to contribute knowledge, </w:t>
      </w:r>
      <w:r w:rsidR="00A86A37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observations,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 and opinions to the </w:t>
      </w:r>
      <w:r w:rsidR="00A86A37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 xml:space="preserve">company 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discussion</w:t>
      </w:r>
      <w:r w:rsidR="00FC176D"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s</w:t>
      </w:r>
      <w:r>
        <w:rPr>
          <w:rFonts w:ascii="Book Antiqua" w:hAnsi="Book Antiqua"/>
          <w:bCs/>
          <w:color w:val="365F91" w:themeColor="accent1" w:themeShade="BF"/>
          <w:spacing w:val="14"/>
          <w:sz w:val="24"/>
          <w:szCs w:val="24"/>
        </w:rPr>
        <w:t>...</w:t>
      </w:r>
    </w:p>
    <w:p w14:paraId="5CF6B173" w14:textId="77777777" w:rsidR="006C2CBF" w:rsidRPr="006C2CBF" w:rsidRDefault="006C2CBF" w:rsidP="00CB7990">
      <w:pPr>
        <w:pStyle w:val="BodyText0"/>
        <w:spacing w:after="0" w:line="276" w:lineRule="auto"/>
        <w:jc w:val="center"/>
        <w:rPr>
          <w:rFonts w:ascii="Book Antiqua" w:hAnsi="Book Antiqua"/>
          <w:b/>
          <w:smallCaps/>
          <w:color w:val="244061" w:themeColor="accent1" w:themeShade="80"/>
          <w:sz w:val="12"/>
          <w:szCs w:val="12"/>
        </w:rPr>
      </w:pPr>
    </w:p>
    <w:p w14:paraId="26039717" w14:textId="68F01230" w:rsidR="006129C4" w:rsidRPr="00A86A37" w:rsidRDefault="006129C4" w:rsidP="00CB7990">
      <w:pPr>
        <w:pStyle w:val="BodyText0"/>
        <w:spacing w:after="0" w:line="276" w:lineRule="auto"/>
        <w:jc w:val="center"/>
        <w:rPr>
          <w:rFonts w:ascii="Book Antiqua" w:hAnsi="Book Antiqua"/>
          <w:color w:val="244061" w:themeColor="accent1" w:themeShade="80"/>
          <w:sz w:val="23"/>
          <w:szCs w:val="23"/>
        </w:rPr>
      </w:pPr>
      <w:r w:rsidRPr="00A86A37">
        <w:rPr>
          <w:rFonts w:ascii="Book Antiqua" w:hAnsi="Book Antiqua"/>
          <w:b/>
          <w:smallCaps/>
          <w:color w:val="244061" w:themeColor="accent1" w:themeShade="80"/>
          <w:sz w:val="23"/>
          <w:szCs w:val="23"/>
        </w:rPr>
        <w:t>Le Bourdon &amp; Associés</w:t>
      </w:r>
      <w:r w:rsidRPr="00A86A37">
        <w:rPr>
          <w:rFonts w:ascii="Book Antiqua" w:hAnsi="Book Antiqua"/>
          <w:color w:val="244061" w:themeColor="accent1" w:themeShade="80"/>
          <w:sz w:val="23"/>
          <w:szCs w:val="23"/>
        </w:rPr>
        <w:t xml:space="preserve"> [</w:t>
      </w:r>
      <w:r w:rsidRPr="00A86A37">
        <w:rPr>
          <w:rFonts w:ascii="Book Antiqua" w:hAnsi="Book Antiqua"/>
          <w:b/>
          <w:color w:val="244061" w:themeColor="accent1" w:themeShade="80"/>
          <w:sz w:val="23"/>
          <w:szCs w:val="23"/>
        </w:rPr>
        <w:t>LBA</w:t>
      </w:r>
      <w:r w:rsidRPr="00A86A37">
        <w:rPr>
          <w:rFonts w:ascii="Book Antiqua" w:hAnsi="Book Antiqua"/>
          <w:color w:val="244061" w:themeColor="accent1" w:themeShade="80"/>
          <w:sz w:val="23"/>
          <w:szCs w:val="23"/>
        </w:rPr>
        <w:t>] has an excellent opportunity for a</w:t>
      </w:r>
    </w:p>
    <w:p w14:paraId="68788E99" w14:textId="1CC12719" w:rsidR="007E219D" w:rsidRPr="00A86A37" w:rsidRDefault="00523862" w:rsidP="00A86A37">
      <w:pPr>
        <w:pStyle w:val="BodyText0"/>
        <w:spacing w:after="0" w:line="360" w:lineRule="auto"/>
        <w:jc w:val="center"/>
        <w:rPr>
          <w:rFonts w:ascii="Book Antiqua" w:hAnsi="Book Antiqua"/>
          <w:b/>
          <w:smallCaps/>
          <w:color w:val="244061" w:themeColor="accent1" w:themeShade="80"/>
          <w:sz w:val="23"/>
          <w:szCs w:val="23"/>
          <w:u w:val="single"/>
        </w:rPr>
      </w:pPr>
      <w:r w:rsidRPr="00A86A37">
        <w:rPr>
          <w:rFonts w:ascii="Book Antiqua" w:hAnsi="Book Antiqua"/>
          <w:b/>
          <w:smallCaps/>
          <w:color w:val="244061" w:themeColor="accent1" w:themeShade="80"/>
          <w:sz w:val="23"/>
          <w:szCs w:val="23"/>
          <w:u w:val="single"/>
        </w:rPr>
        <w:t xml:space="preserve">Sales </w:t>
      </w:r>
      <w:r w:rsidR="006129C4" w:rsidRPr="00A86A37">
        <w:rPr>
          <w:rFonts w:ascii="Book Antiqua" w:hAnsi="Book Antiqua"/>
          <w:b/>
          <w:smallCaps/>
          <w:color w:val="244061" w:themeColor="accent1" w:themeShade="80"/>
          <w:sz w:val="23"/>
          <w:szCs w:val="23"/>
          <w:u w:val="single"/>
        </w:rPr>
        <w:t>Manager</w:t>
      </w:r>
      <w:r w:rsidR="00357B5E">
        <w:rPr>
          <w:rFonts w:ascii="Book Antiqua" w:hAnsi="Book Antiqua"/>
          <w:b/>
          <w:smallCaps/>
          <w:color w:val="244061" w:themeColor="accent1" w:themeShade="80"/>
          <w:sz w:val="23"/>
          <w:szCs w:val="23"/>
          <w:u w:val="single"/>
        </w:rPr>
        <w:t xml:space="preserve"> for </w:t>
      </w:r>
      <w:r w:rsidR="00901B1C" w:rsidRPr="00A86A37">
        <w:rPr>
          <w:rFonts w:ascii="Book Antiqua" w:hAnsi="Book Antiqua"/>
          <w:b/>
          <w:smallCaps/>
          <w:color w:val="244061" w:themeColor="accent1" w:themeShade="80"/>
          <w:sz w:val="23"/>
          <w:szCs w:val="23"/>
          <w:u w:val="single"/>
        </w:rPr>
        <w:t>France</w:t>
      </w:r>
      <w:r w:rsidR="00357B5E">
        <w:rPr>
          <w:rFonts w:ascii="Book Antiqua" w:hAnsi="Book Antiqua"/>
          <w:b/>
          <w:smallCaps/>
          <w:color w:val="244061" w:themeColor="accent1" w:themeShade="80"/>
          <w:sz w:val="23"/>
          <w:szCs w:val="23"/>
          <w:u w:val="single"/>
        </w:rPr>
        <w:t xml:space="preserve">, </w:t>
      </w:r>
      <w:r w:rsidR="00357B5E" w:rsidRPr="00A86A37">
        <w:rPr>
          <w:rFonts w:ascii="Book Antiqua" w:hAnsi="Book Antiqua"/>
          <w:bCs/>
          <w:smallCaps/>
          <w:color w:val="244061" w:themeColor="accent1" w:themeShade="80"/>
          <w:sz w:val="23"/>
          <w:szCs w:val="23"/>
          <w:u w:val="single"/>
        </w:rPr>
        <w:t>Monogastric Additives</w:t>
      </w:r>
    </w:p>
    <w:p w14:paraId="74036570" w14:textId="1C6DEA6C" w:rsidR="001F74A7" w:rsidRPr="00A86A37" w:rsidRDefault="00E95C59" w:rsidP="006129C4">
      <w:pPr>
        <w:pStyle w:val="BodyText0"/>
        <w:spacing w:after="0" w:line="276" w:lineRule="auto"/>
        <w:jc w:val="both"/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Our clien</w:t>
      </w:r>
      <w:r w:rsidR="00E04389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t</w:t>
      </w:r>
      <w:r w:rsidR="00752B23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,</w:t>
      </w:r>
      <w:r w:rsidR="005D3F16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an </w:t>
      </w:r>
      <w:r w:rsidR="00901B1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agile, </w:t>
      </w:r>
      <w:r w:rsidR="00540AAA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innovative</w:t>
      </w:r>
      <w:r w:rsidR="00901B1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, and</w:t>
      </w:r>
      <w:r w:rsidR="00540AAA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fast-</w:t>
      </w:r>
      <w:r w:rsidR="00591085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growing company</w:t>
      </w:r>
      <w:r w:rsidR="00170FA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that</w:t>
      </w:r>
      <w:r w:rsidR="00591085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170FA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markets</w:t>
      </w:r>
      <w:r w:rsidR="00901B1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scientifically</w:t>
      </w:r>
      <w:r w:rsidR="00C23E99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901B1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proven</w:t>
      </w:r>
      <w:r w:rsidR="00C23E99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,</w:t>
      </w:r>
      <w:r w:rsidR="00901B1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natural, plant-based and </w:t>
      </w:r>
      <w:r w:rsidR="00A356E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specialty</w:t>
      </w:r>
      <w:r w:rsidR="00591085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Animal Nutrition and Health</w:t>
      </w:r>
      <w:r w:rsidR="00A356E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products</w:t>
      </w:r>
      <w:r w:rsidR="00752B23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,</w:t>
      </w:r>
      <w:r w:rsidR="000A2F92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6129C4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seeks </w:t>
      </w:r>
      <w:r w:rsidR="00393EE7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a </w:t>
      </w:r>
      <w:r w:rsidR="00294404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Sales </w:t>
      </w:r>
      <w:r w:rsidR="00540AAA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M</w:t>
      </w:r>
      <w:r w:rsidR="00690762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anager</w:t>
      </w:r>
      <w:r w:rsidR="00393EE7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with</w:t>
      </w:r>
      <w:r w:rsidR="007061F8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294404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basic</w:t>
      </w:r>
      <w:r w:rsidR="00A043AA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k</w:t>
      </w:r>
      <w:r w:rsidR="007061F8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nowledge </w:t>
      </w:r>
      <w:r w:rsidR="00170FA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in both </w:t>
      </w:r>
      <w:r w:rsid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P</w:t>
      </w:r>
      <w:r w:rsidR="00170FA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oultry and </w:t>
      </w:r>
      <w:r w:rsid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S</w:t>
      </w:r>
      <w:r w:rsidR="00170FA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wine</w:t>
      </w:r>
      <w:r w:rsidR="00FA17DD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N</w:t>
      </w:r>
      <w:r w:rsidR="007061F8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utrition and </w:t>
      </w:r>
      <w:r w:rsid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H</w:t>
      </w:r>
      <w:r w:rsidR="007061F8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ealth.  </w:t>
      </w:r>
      <w:r w:rsidR="001921FA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This</w:t>
      </w:r>
      <w:r w:rsidR="00110AA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E074D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opportunity </w:t>
      </w:r>
      <w:r w:rsidR="00A356E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is</w:t>
      </w:r>
      <w:r w:rsidR="00E074D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a </w:t>
      </w:r>
      <w:r w:rsidR="00A043AA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eastAsia="fr-FR"/>
        </w:rPr>
        <w:t xml:space="preserve">home </w:t>
      </w:r>
      <w:r w:rsidR="00110AAC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eastAsia="fr-FR"/>
        </w:rPr>
        <w:t>office-</w:t>
      </w:r>
      <w:r w:rsidR="00110948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eastAsia="fr-FR"/>
        </w:rPr>
        <w:t xml:space="preserve">based </w:t>
      </w:r>
      <w:r w:rsidR="00110AAC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eastAsia="fr-FR"/>
        </w:rPr>
        <w:t>position</w:t>
      </w:r>
      <w:r w:rsidR="00110AA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AA7DB4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involv</w:t>
      </w:r>
      <w:r w:rsidR="00A356E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ing domestic</w:t>
      </w:r>
      <w:r w:rsidR="00AA7DB4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A356E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and </w:t>
      </w:r>
      <w:r w:rsidR="00170FA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limited </w:t>
      </w:r>
      <w:r w:rsidR="00A356E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international</w:t>
      </w:r>
      <w:r w:rsidR="00E074D0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business </w:t>
      </w:r>
      <w:r w:rsidR="00AA7DB4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travel</w:t>
      </w:r>
      <w:r w:rsidR="00FA17DD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.</w:t>
      </w:r>
      <w:r w:rsidR="007061F8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  <w:r w:rsidR="00E917B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With success, th</w:t>
      </w:r>
      <w:r w:rsid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is</w:t>
      </w:r>
      <w:r w:rsidR="00E917B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national role </w:t>
      </w:r>
      <w:r w:rsid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in France </w:t>
      </w:r>
      <w:r w:rsidR="00294404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may well </w:t>
      </w:r>
      <w:r w:rsidR="00E917BC"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>become a regional EU position.</w:t>
      </w:r>
    </w:p>
    <w:p w14:paraId="6A94F0D6" w14:textId="3FC6F319" w:rsidR="00E074D0" w:rsidRPr="00A86A37" w:rsidRDefault="00A043AA" w:rsidP="00A86A37">
      <w:pPr>
        <w:pStyle w:val="BodyText0"/>
        <w:spacing w:after="0" w:line="276" w:lineRule="auto"/>
        <w:jc w:val="both"/>
        <w:rPr>
          <w:rFonts w:ascii="Book Antiqua" w:hAnsi="Book Antiqua"/>
          <w:color w:val="244061" w:themeColor="accent1" w:themeShade="80"/>
          <w:sz w:val="12"/>
          <w:szCs w:val="12"/>
          <w:lang w:eastAsia="fr-FR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eastAsia="fr-FR"/>
        </w:rPr>
        <w:t xml:space="preserve"> </w:t>
      </w:r>
    </w:p>
    <w:p w14:paraId="0EB775FC" w14:textId="77777777" w:rsidR="00C23E99" w:rsidRPr="00A86A37" w:rsidRDefault="009C41C9" w:rsidP="006129C4">
      <w:pPr>
        <w:spacing w:after="0" w:line="240" w:lineRule="auto"/>
        <w:jc w:val="both"/>
        <w:rPr>
          <w:rFonts w:ascii="Book Antiqua" w:eastAsia="Times New Roman" w:hAnsi="Book Antiqua" w:cs="Times New Roman"/>
          <w:color w:val="244061" w:themeColor="accent1" w:themeShade="80"/>
          <w:sz w:val="23"/>
          <w:szCs w:val="23"/>
          <w:lang w:val="en-US" w:eastAsia="fr-FR"/>
        </w:rPr>
      </w:pPr>
      <w:r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>Please f</w:t>
      </w:r>
      <w:r w:rsidR="00493A7B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>eel free to forward this information</w:t>
      </w:r>
      <w:r w:rsidR="006700BB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 to</w:t>
      </w:r>
      <w:r w:rsidR="00493A7B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 anyone </w:t>
      </w:r>
      <w:r w:rsidR="006700BB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in your network </w:t>
      </w:r>
      <w:r w:rsidR="002C686D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for whom this opportunity could be </w:t>
      </w:r>
      <w:r w:rsidR="002C686D" w:rsidRPr="00A86A37">
        <w:rPr>
          <w:rFonts w:ascii="Book Antiqua" w:hAnsi="Book Antiqua"/>
          <w:b/>
          <w:i/>
          <w:color w:val="244061" w:themeColor="accent1" w:themeShade="80"/>
          <w:sz w:val="23"/>
          <w:szCs w:val="23"/>
          <w:lang w:val="en-US"/>
        </w:rPr>
        <w:t>“just the ticket”</w:t>
      </w:r>
      <w:r w:rsidR="006700BB" w:rsidRPr="00A86A37">
        <w:rPr>
          <w:rFonts w:ascii="Book Antiqua" w:hAnsi="Book Antiqua"/>
          <w:b/>
          <w:i/>
          <w:color w:val="244061" w:themeColor="accent1" w:themeShade="80"/>
          <w:sz w:val="23"/>
          <w:szCs w:val="23"/>
          <w:lang w:val="en-US"/>
        </w:rPr>
        <w:t>;</w:t>
      </w:r>
      <w:r w:rsidR="006700BB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interested parties should contact</w:t>
      </w:r>
      <w:r w:rsidR="00493A7B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</w:t>
      </w:r>
      <w:r w:rsidR="00C056DD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>Le Bourdon &amp; Associés (LBA)</w:t>
      </w:r>
      <w:r w:rsidR="00816190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 </w:t>
      </w:r>
      <w:r w:rsidR="00816190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and mail a </w:t>
      </w:r>
      <w:r w:rsidR="00816190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CV </w:t>
      </w:r>
      <w:r w:rsidR="00C23E99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>(</w:t>
      </w:r>
      <w:r w:rsidR="00C23E99" w:rsidRPr="0099673C">
        <w:rPr>
          <w:rFonts w:ascii="Book Antiqua" w:hAnsi="Book Antiqua"/>
          <w:b/>
          <w:color w:val="4F81BD" w:themeColor="accent1"/>
          <w:sz w:val="23"/>
          <w:szCs w:val="23"/>
          <w:lang w:val="en-US"/>
        </w:rPr>
        <w:t>3 page MAXIMUM</w:t>
      </w:r>
      <w:r w:rsidR="00C23E99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) </w:t>
      </w:r>
      <w:r w:rsidR="00816190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in </w:t>
      </w:r>
      <w:r w:rsidR="00816190" w:rsidRPr="0099673C">
        <w:rPr>
          <w:rFonts w:ascii="Book Antiqua" w:hAnsi="Book Antiqua"/>
          <w:b/>
          <w:color w:val="4F81BD" w:themeColor="accent1"/>
          <w:sz w:val="26"/>
          <w:szCs w:val="26"/>
          <w:u w:val="single"/>
          <w:lang w:val="en-US"/>
        </w:rPr>
        <w:t>W</w:t>
      </w:r>
      <w:r w:rsidR="00816190" w:rsidRPr="00A86A37">
        <w:rPr>
          <w:rFonts w:ascii="Book Antiqua" w:hAnsi="Book Antiqua"/>
          <w:b/>
          <w:color w:val="244061" w:themeColor="accent1" w:themeShade="80"/>
          <w:sz w:val="23"/>
          <w:szCs w:val="23"/>
          <w:u w:val="single"/>
          <w:lang w:val="en-US"/>
        </w:rPr>
        <w:t>ord Format</w:t>
      </w:r>
      <w:r w:rsidR="00C056DD"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>.</w:t>
      </w:r>
      <w:r w:rsidR="00C056DD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</w:t>
      </w:r>
      <w:r w:rsidRPr="00A86A37">
        <w:rPr>
          <w:rFonts w:ascii="Book Antiqua" w:eastAsia="Times New Roman" w:hAnsi="Book Antiqua" w:cs="Times New Roman"/>
          <w:color w:val="244061" w:themeColor="accent1" w:themeShade="80"/>
          <w:sz w:val="23"/>
          <w:szCs w:val="23"/>
          <w:lang w:val="en-US" w:eastAsia="fr-FR"/>
        </w:rPr>
        <w:t xml:space="preserve">  </w:t>
      </w:r>
    </w:p>
    <w:p w14:paraId="6EE83A99" w14:textId="75952B01" w:rsidR="00110948" w:rsidRPr="00A86A37" w:rsidRDefault="00062D69" w:rsidP="00062D69">
      <w:pPr>
        <w:spacing w:after="0" w:line="240" w:lineRule="auto"/>
        <w:ind w:left="2832"/>
        <w:jc w:val="both"/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   </w:t>
      </w:r>
      <w:r w:rsidR="00C056DD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Your help is much appreciated!</w:t>
      </w:r>
      <w:r w:rsidR="00493A7B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  </w:t>
      </w:r>
      <w:r w:rsidR="006700BB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  </w:t>
      </w:r>
    </w:p>
    <w:p w14:paraId="6ED9879B" w14:textId="77777777" w:rsidR="00A86A37" w:rsidRPr="00A86A37" w:rsidRDefault="00A86A37" w:rsidP="00A86A37">
      <w:pPr>
        <w:pStyle w:val="BodyText0"/>
        <w:spacing w:after="0" w:line="276" w:lineRule="auto"/>
        <w:jc w:val="both"/>
        <w:rPr>
          <w:rFonts w:ascii="Book Antiqua" w:hAnsi="Book Antiqua"/>
          <w:color w:val="244061" w:themeColor="accent1" w:themeShade="80"/>
          <w:sz w:val="12"/>
          <w:szCs w:val="12"/>
          <w:lang w:eastAsia="fr-FR"/>
        </w:rPr>
      </w:pPr>
    </w:p>
    <w:p w14:paraId="637AE174" w14:textId="34962739" w:rsidR="00E074D0" w:rsidRPr="00635002" w:rsidRDefault="00654958" w:rsidP="00635002">
      <w:pPr>
        <w:spacing w:after="0" w:line="240" w:lineRule="auto"/>
        <w:jc w:val="right"/>
        <w:rPr>
          <w:rFonts w:ascii="Book Antiqua" w:hAnsi="Book Antiqua"/>
          <w:b/>
          <w:color w:val="244061" w:themeColor="accent1" w:themeShade="80"/>
          <w:sz w:val="23"/>
          <w:szCs w:val="23"/>
          <w:u w:val="single"/>
          <w:lang w:val="en-US"/>
        </w:rPr>
      </w:pPr>
      <w:hyperlink r:id="rId5" w:history="1">
        <w:r w:rsidR="00E074D0" w:rsidRPr="00A86A37">
          <w:rPr>
            <w:rStyle w:val="Hyperlink"/>
            <w:rFonts w:ascii="Book Antiqua" w:hAnsi="Book Antiqua"/>
            <w:b/>
            <w:color w:val="365F91" w:themeColor="accent1" w:themeShade="BF"/>
            <w:sz w:val="23"/>
            <w:szCs w:val="23"/>
            <w:lang w:val="en-US"/>
          </w:rPr>
          <w:t>marieandree@lbarecrute.com</w:t>
        </w:r>
      </w:hyperlink>
      <w:r w:rsidR="00A86A37">
        <w:rPr>
          <w:rStyle w:val="Hyperlink"/>
          <w:rFonts w:ascii="Book Antiqua" w:hAnsi="Book Antiqua"/>
          <w:b/>
          <w:color w:val="365F91" w:themeColor="accent1" w:themeShade="BF"/>
          <w:sz w:val="23"/>
          <w:szCs w:val="23"/>
          <w:lang w:val="en-US"/>
        </w:rPr>
        <w:t xml:space="preserve">                                                   </w:t>
      </w:r>
      <w:r w:rsidR="00A86A37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</w:t>
      </w:r>
    </w:p>
    <w:p w14:paraId="166B07E3" w14:textId="77777777" w:rsidR="00F82332" w:rsidRPr="00A86A37" w:rsidRDefault="003361C5" w:rsidP="00110948">
      <w:pPr>
        <w:spacing w:after="0"/>
        <w:rPr>
          <w:rFonts w:ascii="Book Antiqua" w:eastAsia="Times New Roman" w:hAnsi="Book Antiqua" w:cs="Times New Roman"/>
          <w:b/>
          <w:bCs/>
          <w:color w:val="0F243E" w:themeColor="text2" w:themeShade="80"/>
          <w:sz w:val="23"/>
          <w:szCs w:val="23"/>
          <w:lang w:val="en-US" w:eastAsia="fr-FR"/>
        </w:rPr>
      </w:pPr>
      <w:r w:rsidRPr="00A86A37">
        <w:rPr>
          <w:rFonts w:ascii="Book Antiqua" w:eastAsia="Times New Roman" w:hAnsi="Book Antiqua" w:cs="Times New Roman"/>
          <w:b/>
          <w:bCs/>
          <w:color w:val="0F243E" w:themeColor="text2" w:themeShade="80"/>
          <w:sz w:val="23"/>
          <w:szCs w:val="23"/>
          <w:u w:val="single"/>
          <w:lang w:val="en-US" w:eastAsia="fr-FR"/>
        </w:rPr>
        <w:t>Candidate Requirements:</w:t>
      </w:r>
      <w:r w:rsidR="006D6261" w:rsidRPr="00A86A37">
        <w:rPr>
          <w:rFonts w:ascii="Book Antiqua" w:eastAsia="Times New Roman" w:hAnsi="Book Antiqua" w:cs="Times New Roman"/>
          <w:b/>
          <w:bCs/>
          <w:color w:val="0F243E" w:themeColor="text2" w:themeShade="80"/>
          <w:sz w:val="23"/>
          <w:szCs w:val="23"/>
          <w:lang w:val="en-US" w:eastAsia="fr-FR"/>
        </w:rPr>
        <w:t xml:space="preserve">     </w:t>
      </w:r>
    </w:p>
    <w:p w14:paraId="7C28111A" w14:textId="6FAE8D2E" w:rsidR="009C41C9" w:rsidRPr="00357B5E" w:rsidRDefault="006D6261" w:rsidP="00110948">
      <w:pPr>
        <w:spacing w:after="0"/>
        <w:rPr>
          <w:rFonts w:ascii="Book Antiqua" w:eastAsia="Times New Roman" w:hAnsi="Book Antiqua" w:cs="Times New Roman"/>
          <w:b/>
          <w:bCs/>
          <w:color w:val="0F243E" w:themeColor="text2" w:themeShade="80"/>
          <w:sz w:val="16"/>
          <w:szCs w:val="16"/>
          <w:lang w:val="en-US" w:eastAsia="fr-FR"/>
        </w:rPr>
      </w:pPr>
      <w:r w:rsidRPr="00357B5E">
        <w:rPr>
          <w:rFonts w:ascii="Book Antiqua" w:eastAsia="Times New Roman" w:hAnsi="Book Antiqua" w:cs="Times New Roman"/>
          <w:b/>
          <w:bCs/>
          <w:color w:val="0F243E" w:themeColor="text2" w:themeShade="80"/>
          <w:sz w:val="16"/>
          <w:szCs w:val="16"/>
          <w:lang w:val="en-US" w:eastAsia="fr-FR"/>
        </w:rPr>
        <w:t xml:space="preserve">                                                       </w:t>
      </w:r>
      <w:r w:rsidR="009C41C9" w:rsidRPr="00357B5E">
        <w:rPr>
          <w:rFonts w:ascii="Book Antiqua" w:eastAsia="Times New Roman" w:hAnsi="Book Antiqua" w:cs="Times New Roman"/>
          <w:b/>
          <w:bCs/>
          <w:color w:val="0F243E" w:themeColor="text2" w:themeShade="80"/>
          <w:sz w:val="16"/>
          <w:szCs w:val="16"/>
          <w:lang w:val="en-US" w:eastAsia="fr-FR"/>
        </w:rPr>
        <w:t xml:space="preserve"> </w:t>
      </w:r>
      <w:r w:rsidR="00110948" w:rsidRPr="00357B5E">
        <w:rPr>
          <w:rFonts w:ascii="Book Antiqua" w:eastAsia="Times New Roman" w:hAnsi="Book Antiqua" w:cs="Times New Roman"/>
          <w:b/>
          <w:bCs/>
          <w:color w:val="0F243E" w:themeColor="text2" w:themeShade="80"/>
          <w:sz w:val="16"/>
          <w:szCs w:val="16"/>
          <w:lang w:val="en-US" w:eastAsia="fr-FR"/>
        </w:rPr>
        <w:t xml:space="preserve">               </w:t>
      </w:r>
      <w:r w:rsidR="00EB7539" w:rsidRPr="00357B5E">
        <w:rPr>
          <w:rFonts w:ascii="Book Antiqua" w:eastAsia="Times New Roman" w:hAnsi="Book Antiqua" w:cs="Times New Roman"/>
          <w:b/>
          <w:bCs/>
          <w:color w:val="0F243E" w:themeColor="text2" w:themeShade="80"/>
          <w:sz w:val="16"/>
          <w:szCs w:val="16"/>
          <w:lang w:val="en-US" w:eastAsia="fr-FR"/>
        </w:rPr>
        <w:t xml:space="preserve"> </w:t>
      </w:r>
    </w:p>
    <w:p w14:paraId="28251D37" w14:textId="2CF2493B" w:rsidR="00D30BCD" w:rsidRPr="00A86A37" w:rsidRDefault="006D782A" w:rsidP="00A043A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A</w:t>
      </w:r>
      <w:r w:rsidR="00D8503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n MSc </w:t>
      </w:r>
      <w:r w:rsidR="00912CDF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preferred 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in </w:t>
      </w:r>
      <w:r w:rsidR="00CB799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Animal Nutrition</w:t>
      </w:r>
      <w:r w:rsidR="00D8503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, Animal Science</w:t>
      </w:r>
      <w:r w:rsidR="00912CDF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</w:t>
      </w:r>
      <w:r w:rsidR="00294404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/ Production</w:t>
      </w:r>
      <w:r w:rsidR="00912CDF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</w:t>
      </w:r>
      <w:r w:rsidR="00294404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/ Husbandry</w:t>
      </w:r>
      <w:r w:rsidR="00912CDF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, DVM,</w:t>
      </w:r>
      <w:r w:rsidR="00F976C6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Agricultur</w:t>
      </w:r>
      <w:r w:rsidR="00D8503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al Engineering </w:t>
      </w:r>
      <w:r w:rsidR="00F976C6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or even an Agronomy </w:t>
      </w:r>
      <w:r w:rsidR="00D8503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degree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is</w:t>
      </w:r>
      <w:r w:rsidR="00CB799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</w:t>
      </w:r>
      <w:r w:rsidR="00E917BC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preferred</w:t>
      </w:r>
      <w:r w:rsidR="00CB7990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; </w:t>
      </w:r>
      <w:r w:rsidR="00660611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other </w:t>
      </w:r>
      <w:r w:rsidR="00660611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relevant scientific </w:t>
      </w:r>
      <w:r w:rsidR="00294404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or business </w:t>
      </w:r>
      <w:r w:rsidR="00660611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educational background may be considered in conjunction with </w:t>
      </w:r>
      <w:r w:rsidR="00540AAA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>the right experience and skills</w:t>
      </w:r>
    </w:p>
    <w:p w14:paraId="41E80D9F" w14:textId="77777777" w:rsidR="00912CDF" w:rsidRPr="00635002" w:rsidRDefault="00912CDF" w:rsidP="00912CDF">
      <w:pPr>
        <w:pStyle w:val="ListParagraph"/>
        <w:spacing w:line="276" w:lineRule="auto"/>
        <w:ind w:left="720"/>
        <w:jc w:val="both"/>
        <w:rPr>
          <w:rFonts w:ascii="Book Antiqua" w:hAnsi="Book Antiqua"/>
          <w:bCs/>
          <w:color w:val="0F243E" w:themeColor="text2" w:themeShade="80"/>
          <w:sz w:val="12"/>
          <w:szCs w:val="12"/>
          <w:lang w:val="en-US"/>
        </w:rPr>
      </w:pPr>
    </w:p>
    <w:p w14:paraId="394FB863" w14:textId="64E646AE" w:rsidR="00912CDF" w:rsidRPr="00A86A37" w:rsidRDefault="00D85030" w:rsidP="00912CDF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4 - 7</w:t>
      </w:r>
      <w:r w:rsidR="007061F8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</w:t>
      </w:r>
      <w:r w:rsidR="00D30BCD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years</w:t>
      </w:r>
      <w:r w:rsidR="002821BB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>’</w:t>
      </w:r>
      <w:r w:rsidR="00D30BCD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 experience</w:t>
      </w:r>
      <w:r w:rsidR="00912CDF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 minimum</w:t>
      </w:r>
      <w:r w:rsidR="00884917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 </w:t>
      </w:r>
      <w:r w:rsidR="006D782A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- </w:t>
      </w:r>
      <w:r w:rsidR="00386958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Proven </w:t>
      </w:r>
      <w:r w:rsidR="00912CDF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BtoB </w:t>
      </w:r>
      <w:r w:rsidR="00294404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SALES </w:t>
      </w:r>
      <w:r w:rsidR="00386958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success 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in France</w:t>
      </w:r>
      <w:r w:rsidR="00FA17DD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</w:t>
      </w:r>
      <w:r w:rsidR="00912CDF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with a strong, established network: </w:t>
      </w:r>
      <w:r w:rsidR="00912CDF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Feedmills, Premix, Integrators, </w:t>
      </w:r>
      <w:r w:rsidR="00912CDF" w:rsidRPr="00A86A37">
        <w:rPr>
          <w:rFonts w:ascii="Book Antiqua" w:hAnsi="Book Antiqua"/>
          <w:i/>
          <w:iCs/>
          <w:color w:val="244061" w:themeColor="accent1" w:themeShade="80"/>
          <w:sz w:val="23"/>
          <w:szCs w:val="23"/>
          <w:lang w:val="en-US"/>
        </w:rPr>
        <w:t>Firme-services...</w:t>
      </w:r>
    </w:p>
    <w:p w14:paraId="62DD8E3A" w14:textId="3ACCD0B9" w:rsidR="00F976C6" w:rsidRPr="00A86A37" w:rsidRDefault="00F27092" w:rsidP="00635002">
      <w:pPr>
        <w:numPr>
          <w:ilvl w:val="0"/>
          <w:numId w:val="42"/>
        </w:numPr>
        <w:spacing w:after="0"/>
        <w:rPr>
          <w:rFonts w:ascii="Book Antiqua" w:hAnsi="Book Antiqua"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Knowledge </w:t>
      </w:r>
      <w:r w:rsidR="00E917BC"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of </w:t>
      </w:r>
      <w:r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and experience in </w:t>
      </w:r>
      <w:r w:rsidR="00F976C6"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the </w:t>
      </w:r>
      <w:r w:rsidR="00FC176D" w:rsidRPr="00A86A37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>French</w:t>
      </w:r>
      <w:r w:rsidR="00FC176D"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 </w:t>
      </w:r>
      <w:r w:rsidR="00F976C6"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industry - </w:t>
      </w:r>
      <w:r w:rsidR="00E917BC" w:rsidRPr="00A86A37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 xml:space="preserve">monogastric </w:t>
      </w:r>
      <w:r w:rsidR="00FC176D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 xml:space="preserve">(or with ruminant) </w:t>
      </w:r>
      <w:r w:rsidR="00E917BC" w:rsidRPr="00A86A37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>feed additives</w:t>
      </w:r>
      <w:r w:rsidR="00F976C6" w:rsidRPr="00A86A37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>/nutrition</w:t>
      </w:r>
      <w:r w:rsidR="00E917BC" w:rsidRPr="00A86A37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 xml:space="preserve"> market</w:t>
      </w:r>
      <w:r w:rsidR="00FC176D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 xml:space="preserve"> knowledge</w:t>
      </w:r>
      <w:r w:rsidRPr="00A86A37">
        <w:rPr>
          <w:rFonts w:ascii="Book Antiqua" w:hAnsi="Book Antiqua" w:cs="Calibri"/>
          <w:b/>
          <w:bCs/>
          <w:color w:val="244061" w:themeColor="accent1" w:themeShade="80"/>
          <w:sz w:val="23"/>
          <w:szCs w:val="23"/>
          <w:lang w:val="en-US"/>
        </w:rPr>
        <w:t xml:space="preserve"> </w:t>
      </w:r>
      <w:r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>is a must</w:t>
      </w:r>
      <w:r w:rsidR="00FC176D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 </w:t>
      </w:r>
    </w:p>
    <w:p w14:paraId="74939B1A" w14:textId="3F713534" w:rsidR="00F27092" w:rsidRPr="00A86A37" w:rsidRDefault="00F976C6" w:rsidP="006350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lastRenderedPageBreak/>
        <w:t>F</w:t>
      </w:r>
      <w:r w:rsidR="00E917BC"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ormulation and/or phytogenics knowledge is a </w:t>
      </w:r>
      <w:r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 xml:space="preserve">big </w:t>
      </w:r>
      <w:r w:rsidR="00E917BC" w:rsidRPr="00A86A37">
        <w:rPr>
          <w:rFonts w:ascii="Book Antiqua" w:hAnsi="Book Antiqua" w:cs="Calibri"/>
          <w:color w:val="244061" w:themeColor="accent1" w:themeShade="80"/>
          <w:sz w:val="23"/>
          <w:szCs w:val="23"/>
          <w:lang w:val="en-US"/>
        </w:rPr>
        <w:t>plus</w:t>
      </w:r>
    </w:p>
    <w:p w14:paraId="0D527570" w14:textId="77777777" w:rsidR="00540AAA" w:rsidRPr="00357B5E" w:rsidRDefault="00540AAA" w:rsidP="00635002">
      <w:pPr>
        <w:spacing w:after="0"/>
        <w:rPr>
          <w:rFonts w:ascii="Book Antiqua" w:hAnsi="Book Antiqua"/>
          <w:color w:val="0F243E" w:themeColor="text2" w:themeShade="80"/>
          <w:sz w:val="16"/>
          <w:szCs w:val="16"/>
          <w:lang w:val="en-US"/>
        </w:rPr>
      </w:pPr>
    </w:p>
    <w:p w14:paraId="0A1232AC" w14:textId="77777777" w:rsidR="00170FA0" w:rsidRPr="00A86A37" w:rsidRDefault="00D85030" w:rsidP="00635002">
      <w:pPr>
        <w:numPr>
          <w:ilvl w:val="0"/>
          <w:numId w:val="42"/>
        </w:numPr>
        <w:spacing w:after="0"/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Native-speaker</w:t>
      </w:r>
      <w:r w:rsidR="00170FA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level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fluency </w:t>
      </w:r>
      <w:r w:rsidR="00170FA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in oral and written 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French</w:t>
      </w:r>
      <w:r w:rsidR="00170FA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is a must 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</w:t>
      </w:r>
    </w:p>
    <w:p w14:paraId="2F6FF140" w14:textId="3A7C12B7" w:rsidR="00494BAC" w:rsidRPr="00A86A37" w:rsidRDefault="00761E4A" w:rsidP="00635002">
      <w:pPr>
        <w:numPr>
          <w:ilvl w:val="0"/>
          <w:numId w:val="42"/>
        </w:numPr>
        <w:spacing w:after="0"/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Fluent</w:t>
      </w:r>
      <w:r w:rsidR="00F633AF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, professional</w:t>
      </w:r>
      <w:r w:rsidR="00FA17DD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 English is necessary</w:t>
      </w:r>
      <w:r w:rsidR="00494BAC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, along with </w:t>
      </w:r>
      <w:r w:rsidR="00D8503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excellent </w:t>
      </w:r>
      <w:r w:rsidR="00170FA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English </w:t>
      </w:r>
      <w:r w:rsidR="00D85030"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 xml:space="preserve">writing </w:t>
      </w:r>
    </w:p>
    <w:p w14:paraId="7486FA7D" w14:textId="0D25EA3E" w:rsidR="00E011CF" w:rsidRPr="00A86A37" w:rsidRDefault="00170FA0" w:rsidP="00635002">
      <w:pPr>
        <w:numPr>
          <w:ilvl w:val="0"/>
          <w:numId w:val="42"/>
        </w:numPr>
        <w:spacing w:after="0"/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  <w:t xml:space="preserve">Fluent </w:t>
      </w:r>
      <w:r w:rsidRPr="00A86A37">
        <w:rPr>
          <w:rFonts w:ascii="Book Antiqua" w:hAnsi="Book Antiqua"/>
          <w:b/>
          <w:color w:val="0F243E" w:themeColor="text2" w:themeShade="80"/>
          <w:sz w:val="23"/>
          <w:szCs w:val="23"/>
          <w:lang w:val="en-US"/>
        </w:rPr>
        <w:t>Spanish</w:t>
      </w:r>
      <w:r w:rsidRPr="00A86A37"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  <w:t xml:space="preserve"> is a </w:t>
      </w:r>
      <w:r w:rsidR="00FC176D" w:rsidRPr="00A86A37"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  <w:t>significant plus / Other EU language</w:t>
      </w:r>
      <w:r w:rsidR="00FA17DD" w:rsidRPr="00A86A37"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  <w:t xml:space="preserve"> are</w:t>
      </w:r>
      <w:r w:rsidR="00386958" w:rsidRPr="00A86A37"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  <w:t xml:space="preserve"> </w:t>
      </w:r>
      <w:r w:rsidRPr="00A86A37">
        <w:rPr>
          <w:rFonts w:ascii="Book Antiqua" w:hAnsi="Book Antiqua"/>
          <w:bCs/>
          <w:color w:val="0F243E" w:themeColor="text2" w:themeShade="80"/>
          <w:sz w:val="23"/>
          <w:szCs w:val="23"/>
          <w:lang w:val="en-US"/>
        </w:rPr>
        <w:t>of value</w:t>
      </w:r>
    </w:p>
    <w:p w14:paraId="0941E801" w14:textId="77777777" w:rsidR="00912CDF" w:rsidRPr="00357B5E" w:rsidRDefault="00912CDF" w:rsidP="00635002">
      <w:pPr>
        <w:spacing w:after="0"/>
        <w:ind w:left="720"/>
        <w:rPr>
          <w:rFonts w:ascii="Book Antiqua" w:hAnsi="Book Antiqua"/>
          <w:bCs/>
          <w:color w:val="0F243E" w:themeColor="text2" w:themeShade="80"/>
          <w:sz w:val="16"/>
          <w:szCs w:val="16"/>
          <w:lang w:val="en-US"/>
        </w:rPr>
      </w:pPr>
    </w:p>
    <w:p w14:paraId="5D0DDA47" w14:textId="3D0AA625" w:rsidR="004D7721" w:rsidRPr="00A86A37" w:rsidRDefault="00E011CF" w:rsidP="00635002">
      <w:pPr>
        <w:pStyle w:val="BodyText0"/>
        <w:numPr>
          <w:ilvl w:val="0"/>
          <w:numId w:val="42"/>
        </w:numPr>
        <w:spacing w:after="0" w:line="276" w:lineRule="auto"/>
        <w:rPr>
          <w:rFonts w:ascii="Book Antiqua" w:hAnsi="Book Antiqua"/>
          <w:bCs/>
          <w:color w:val="244061" w:themeColor="accent1" w:themeShade="80"/>
          <w:sz w:val="23"/>
          <w:szCs w:val="23"/>
          <w:u w:val="single"/>
        </w:rPr>
      </w:pP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Excellent at questioning, </w:t>
      </w: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>listening</w:t>
      </w: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 to clients</w:t>
      </w:r>
      <w:r w:rsidR="004D7721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>’ needs</w:t>
      </w: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 </w:t>
      </w:r>
    </w:p>
    <w:p w14:paraId="278C526B" w14:textId="237774D6" w:rsidR="003A1EE2" w:rsidRPr="00A86A37" w:rsidRDefault="003A1EE2" w:rsidP="00635002">
      <w:pPr>
        <w:pStyle w:val="BodyText0"/>
        <w:numPr>
          <w:ilvl w:val="0"/>
          <w:numId w:val="42"/>
        </w:numPr>
        <w:spacing w:after="0" w:line="276" w:lineRule="auto"/>
        <w:rPr>
          <w:rFonts w:ascii="Book Antiqua" w:hAnsi="Book Antiqua"/>
          <w:bCs/>
          <w:color w:val="244061" w:themeColor="accent1" w:themeShade="80"/>
          <w:sz w:val="23"/>
          <w:szCs w:val="23"/>
          <w:u w:val="single"/>
        </w:rPr>
      </w:pPr>
      <w:r w:rsidRPr="00A86A37">
        <w:rPr>
          <w:rFonts w:ascii="Book Antiqua" w:hAnsi="Book Antiqua" w:cs="Tahoma"/>
          <w:color w:val="244061" w:themeColor="accent1" w:themeShade="80"/>
          <w:sz w:val="23"/>
          <w:szCs w:val="23"/>
          <w:lang w:eastAsia="fr-FR"/>
        </w:rPr>
        <w:t>Skilled at presenting product benefits for value-added sales</w:t>
      </w:r>
      <w:r w:rsidR="00F976C6" w:rsidRPr="00A86A37">
        <w:rPr>
          <w:rFonts w:ascii="Book Antiqua" w:hAnsi="Book Antiqua" w:cs="Tahoma"/>
          <w:color w:val="244061" w:themeColor="accent1" w:themeShade="80"/>
          <w:sz w:val="23"/>
          <w:szCs w:val="23"/>
          <w:lang w:eastAsia="fr-FR"/>
        </w:rPr>
        <w:t>, presentations</w:t>
      </w:r>
    </w:p>
    <w:p w14:paraId="4D42933C" w14:textId="72C1948F" w:rsidR="007061F8" w:rsidRPr="00A86A37" w:rsidRDefault="00912CDF" w:rsidP="00635002">
      <w:pPr>
        <w:pStyle w:val="BodyText0"/>
        <w:numPr>
          <w:ilvl w:val="0"/>
          <w:numId w:val="42"/>
        </w:numPr>
        <w:spacing w:after="0" w:line="276" w:lineRule="auto"/>
        <w:rPr>
          <w:rFonts w:ascii="Book Antiqua" w:hAnsi="Book Antiqua"/>
          <w:color w:val="244061" w:themeColor="accent1" w:themeShade="80"/>
          <w:sz w:val="23"/>
          <w:szCs w:val="23"/>
        </w:rPr>
      </w:pP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 xml:space="preserve">Highly </w:t>
      </w:r>
      <w:r w:rsidR="00F976C6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>s</w:t>
      </w:r>
      <w:r w:rsidR="007061F8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 xml:space="preserve">elf-motivated, </w:t>
      </w:r>
      <w:r w:rsidR="00A9552C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>self-directed,</w:t>
      </w:r>
      <w:r w:rsidR="007061F8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 xml:space="preserve"> and </w:t>
      </w:r>
      <w:r w:rsidR="00A9552C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>autonomous</w:t>
      </w:r>
      <w:r w:rsidR="007061F8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 xml:space="preserve"> in</w:t>
      </w:r>
      <w:r w:rsidR="007061F8" w:rsidRPr="00A86A37">
        <w:rPr>
          <w:rFonts w:ascii="Book Antiqua" w:hAnsi="Book Antiqua"/>
          <w:color w:val="244061" w:themeColor="accent1" w:themeShade="80"/>
          <w:sz w:val="23"/>
          <w:szCs w:val="23"/>
        </w:rPr>
        <w:t xml:space="preserve"> work</w:t>
      </w:r>
      <w:r w:rsidR="007824EA" w:rsidRPr="00A86A37">
        <w:rPr>
          <w:rFonts w:ascii="Book Antiqua" w:hAnsi="Book Antiqua"/>
          <w:color w:val="244061" w:themeColor="accent1" w:themeShade="80"/>
          <w:sz w:val="23"/>
          <w:szCs w:val="23"/>
        </w:rPr>
        <w:t xml:space="preserve"> </w:t>
      </w:r>
      <w:r w:rsidR="00A9552C" w:rsidRPr="00A86A37">
        <w:rPr>
          <w:rFonts w:ascii="Book Antiqua" w:hAnsi="Book Antiqua"/>
          <w:color w:val="244061" w:themeColor="accent1" w:themeShade="80"/>
          <w:sz w:val="23"/>
          <w:szCs w:val="23"/>
        </w:rPr>
        <w:t>~</w:t>
      </w:r>
      <w:r w:rsidR="007824EA" w:rsidRPr="00A86A37">
        <w:rPr>
          <w:rFonts w:ascii="Book Antiqua" w:hAnsi="Book Antiqua"/>
          <w:color w:val="244061" w:themeColor="accent1" w:themeShade="80"/>
          <w:sz w:val="23"/>
          <w:szCs w:val="23"/>
        </w:rPr>
        <w:t xml:space="preserve"> </w:t>
      </w:r>
      <w:r w:rsidR="00A9552C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>a</w:t>
      </w:r>
      <w:r w:rsidR="007824EA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 self-starter who is organized, adept at planning, </w:t>
      </w:r>
      <w:r w:rsidR="006D782A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>and resourceful</w:t>
      </w: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, </w:t>
      </w:r>
      <w:r w:rsidR="00F976C6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pro-active, </w:t>
      </w: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>a</w:t>
      </w:r>
      <w:r w:rsidR="00F976C6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 SOLUTION SEEKER</w:t>
      </w:r>
    </w:p>
    <w:p w14:paraId="08C16509" w14:textId="31D24CE0" w:rsidR="00170FA0" w:rsidRPr="00A86A37" w:rsidRDefault="00170FA0" w:rsidP="00635002">
      <w:pPr>
        <w:numPr>
          <w:ilvl w:val="0"/>
          <w:numId w:val="42"/>
        </w:numPr>
        <w:spacing w:after="0"/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Proven ability and willingness </w:t>
      </w: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val="en-US"/>
        </w:rPr>
        <w:t>to collaborate as a</w:t>
      </w: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</w:t>
      </w:r>
      <w:r w:rsidRPr="00A86A37">
        <w:rPr>
          <w:rFonts w:ascii="Book Antiqua" w:hAnsi="Book Antiqua"/>
          <w:b/>
          <w:color w:val="244061" w:themeColor="accent1" w:themeShade="80"/>
          <w:sz w:val="23"/>
          <w:szCs w:val="23"/>
          <w:lang w:val="en-US"/>
        </w:rPr>
        <w:t xml:space="preserve">team player </w:t>
      </w: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val="en-US"/>
        </w:rPr>
        <w:t>is a must</w:t>
      </w:r>
    </w:p>
    <w:p w14:paraId="2CF5E2F3" w14:textId="1A0B2ADC" w:rsidR="00884917" w:rsidRPr="0099673C" w:rsidRDefault="00AA7DB4" w:rsidP="00635002">
      <w:pPr>
        <w:pStyle w:val="BodyText0"/>
        <w:numPr>
          <w:ilvl w:val="0"/>
          <w:numId w:val="42"/>
        </w:numPr>
        <w:spacing w:after="0" w:line="276" w:lineRule="auto"/>
        <w:rPr>
          <w:rFonts w:ascii="Book Antiqua" w:hAnsi="Book Antiqua"/>
          <w:bCs/>
          <w:color w:val="244061" w:themeColor="accent1" w:themeShade="80"/>
          <w:sz w:val="23"/>
          <w:szCs w:val="23"/>
          <w:u w:val="single"/>
        </w:rPr>
      </w:pP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>G</w:t>
      </w:r>
      <w:r w:rsidR="00214D2A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>ood interpersonal skills</w:t>
      </w:r>
      <w:r w:rsidR="00B16738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>,</w:t>
      </w:r>
      <w:r w:rsidR="00884917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 and</w:t>
      </w:r>
      <w:r w:rsidR="00B16738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 demonstrated </w:t>
      </w:r>
      <w:r w:rsidR="00B16738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</w:rPr>
        <w:t>relationship-building</w:t>
      </w:r>
      <w:r w:rsidR="00B16738" w:rsidRPr="00A86A37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 </w:t>
      </w:r>
      <w:r w:rsidR="00884917" w:rsidRPr="00A86A37">
        <w:rPr>
          <w:rFonts w:ascii="Book Antiqua" w:hAnsi="Book Antiqua"/>
          <w:b/>
          <w:color w:val="244061" w:themeColor="accent1" w:themeShade="80"/>
          <w:sz w:val="23"/>
          <w:szCs w:val="23"/>
        </w:rPr>
        <w:t>ability</w:t>
      </w:r>
    </w:p>
    <w:p w14:paraId="3977EA67" w14:textId="51EE1B00" w:rsidR="0099673C" w:rsidRPr="0099673C" w:rsidRDefault="0099673C" w:rsidP="00635002">
      <w:pPr>
        <w:pStyle w:val="BodyText0"/>
        <w:numPr>
          <w:ilvl w:val="0"/>
          <w:numId w:val="42"/>
        </w:numPr>
        <w:spacing w:after="0" w:line="276" w:lineRule="auto"/>
        <w:rPr>
          <w:rFonts w:ascii="Book Antiqua" w:hAnsi="Book Antiqua"/>
          <w:bCs/>
          <w:color w:val="244061" w:themeColor="accent1" w:themeShade="80"/>
          <w:sz w:val="23"/>
          <w:szCs w:val="23"/>
          <w:u w:val="single"/>
        </w:rPr>
      </w:pPr>
      <w:r w:rsidRPr="0099673C">
        <w:rPr>
          <w:rFonts w:ascii="Book Antiqua" w:hAnsi="Book Antiqua"/>
          <w:bCs/>
          <w:color w:val="244061" w:themeColor="accent1" w:themeShade="80"/>
          <w:sz w:val="23"/>
          <w:szCs w:val="23"/>
        </w:rPr>
        <w:t xml:space="preserve">Possess a good level of </w:t>
      </w:r>
      <w:r>
        <w:rPr>
          <w:rFonts w:ascii="Book Antiqua" w:hAnsi="Book Antiqua"/>
          <w:bCs/>
          <w:color w:val="244061" w:themeColor="accent1" w:themeShade="80"/>
          <w:sz w:val="23"/>
          <w:szCs w:val="23"/>
        </w:rPr>
        <w:t>adaptability/ flexible in a developing role in the firm</w:t>
      </w:r>
    </w:p>
    <w:p w14:paraId="59E1A020" w14:textId="77777777" w:rsidR="00912CDF" w:rsidRPr="00357B5E" w:rsidRDefault="00912CDF" w:rsidP="00635002">
      <w:pPr>
        <w:pStyle w:val="BodyText0"/>
        <w:spacing w:after="0" w:line="276" w:lineRule="auto"/>
        <w:rPr>
          <w:rFonts w:ascii="Book Antiqua" w:hAnsi="Book Antiqua"/>
          <w:bCs/>
          <w:color w:val="244061" w:themeColor="accent1" w:themeShade="80"/>
          <w:sz w:val="16"/>
          <w:szCs w:val="16"/>
          <w:u w:val="single"/>
        </w:rPr>
      </w:pPr>
    </w:p>
    <w:p w14:paraId="3B627FD3" w14:textId="1256FADC" w:rsidR="00E011CF" w:rsidRPr="00A86A37" w:rsidRDefault="00E011CF" w:rsidP="00635002">
      <w:pPr>
        <w:pStyle w:val="BodyText0"/>
        <w:numPr>
          <w:ilvl w:val="0"/>
          <w:numId w:val="42"/>
        </w:numPr>
        <w:spacing w:after="0" w:line="276" w:lineRule="auto"/>
        <w:rPr>
          <w:rFonts w:ascii="Book Antiqua" w:hAnsi="Book Antiqua"/>
          <w:bCs/>
          <w:color w:val="244061" w:themeColor="accent1" w:themeShade="80"/>
          <w:sz w:val="23"/>
          <w:szCs w:val="23"/>
          <w:u w:val="single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>Ad</w:t>
      </w:r>
      <w:r w:rsidR="008B1AF3"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ept at </w:t>
      </w:r>
      <w:r w:rsidR="00C23E99"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GB"/>
        </w:rPr>
        <w:t xml:space="preserve">use of MS Office programs for analyses and presentations, etc. </w:t>
      </w:r>
    </w:p>
    <w:p w14:paraId="4CCEA562" w14:textId="70D3100C" w:rsidR="003057B8" w:rsidRPr="00A86A37" w:rsidRDefault="00AA7DB4" w:rsidP="00635002">
      <w:pPr>
        <w:numPr>
          <w:ilvl w:val="0"/>
          <w:numId w:val="42"/>
        </w:numPr>
        <w:spacing w:after="0"/>
        <w:rPr>
          <w:rFonts w:ascii="Book Antiqua" w:hAnsi="Book Antiqua"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>Willingness to travel</w:t>
      </w:r>
      <w:r w:rsidR="00FA17DD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 </w:t>
      </w:r>
      <w:r w:rsidR="00C23E99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>with</w:t>
      </w:r>
      <w:r w:rsidR="00A9552C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>in France and</w:t>
      </w:r>
      <w:r w:rsidR="004D7721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>,</w:t>
      </w:r>
      <w:r w:rsidR="00A9552C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 less often</w:t>
      </w:r>
      <w:r w:rsidR="004D7721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>,</w:t>
      </w:r>
      <w:r w:rsidR="00A9552C" w:rsidRPr="00A86A37">
        <w:rPr>
          <w:rFonts w:ascii="Book Antiqua" w:hAnsi="Book Antiqua"/>
          <w:color w:val="0F243E" w:themeColor="text2" w:themeShade="80"/>
          <w:sz w:val="23"/>
          <w:szCs w:val="23"/>
          <w:lang w:val="en-US"/>
        </w:rPr>
        <w:t xml:space="preserve"> beyond French borders</w:t>
      </w:r>
    </w:p>
    <w:p w14:paraId="3FD59DED" w14:textId="77777777" w:rsidR="00FA17DD" w:rsidRPr="00357B5E" w:rsidRDefault="00FA17DD" w:rsidP="003057B8">
      <w:pPr>
        <w:spacing w:after="0"/>
        <w:rPr>
          <w:rFonts w:ascii="Book Antiqua" w:hAnsi="Book Antiqua"/>
          <w:b/>
          <w:bCs/>
          <w:color w:val="244061" w:themeColor="accent1" w:themeShade="80"/>
          <w:sz w:val="16"/>
          <w:szCs w:val="16"/>
          <w:u w:val="single"/>
          <w:lang w:val="en-US"/>
        </w:rPr>
      </w:pPr>
    </w:p>
    <w:p w14:paraId="2EAB7160" w14:textId="231A51C7" w:rsidR="005D6F64" w:rsidRPr="00A86A37" w:rsidRDefault="005D6F64" w:rsidP="003057B8">
      <w:pPr>
        <w:spacing w:after="0"/>
        <w:rPr>
          <w:rFonts w:ascii="Book Antiqua" w:hAnsi="Book Antiqua"/>
          <w:b/>
          <w:bCs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u w:val="single"/>
          <w:lang w:val="en-US"/>
        </w:rPr>
        <w:t>Position Responsibilities</w:t>
      </w: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val="en-US"/>
        </w:rPr>
        <w:t>:</w:t>
      </w:r>
    </w:p>
    <w:p w14:paraId="43C00F9E" w14:textId="77777777" w:rsidR="00F82332" w:rsidRPr="00357B5E" w:rsidRDefault="00F82332" w:rsidP="003057B8">
      <w:pPr>
        <w:spacing w:after="0"/>
        <w:rPr>
          <w:rFonts w:ascii="Book Antiqua" w:hAnsi="Book Antiqua"/>
          <w:color w:val="0F243E" w:themeColor="text2" w:themeShade="80"/>
          <w:sz w:val="16"/>
          <w:szCs w:val="16"/>
          <w:lang w:val="en-US"/>
        </w:rPr>
      </w:pPr>
    </w:p>
    <w:p w14:paraId="3E8D8175" w14:textId="261F4A0B" w:rsidR="00F976C6" w:rsidRDefault="00386958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 xml:space="preserve">Able </w:t>
      </w:r>
      <w:r w:rsidR="00A9552C"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>attract</w:t>
      </w: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 xml:space="preserve"> </w:t>
      </w:r>
      <w:r w:rsidR="00FA17DD"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>new customers</w:t>
      </w:r>
      <w:r w:rsidR="0099673C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 xml:space="preserve">: </w:t>
      </w:r>
      <w:r w:rsidR="00F976C6"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>good communication, relationship skills and follow-up</w:t>
      </w:r>
    </w:p>
    <w:p w14:paraId="196860A4" w14:textId="6CFBFC4E" w:rsidR="0099673C" w:rsidRPr="00A86A37" w:rsidRDefault="0099673C" w:rsidP="00635002">
      <w:pPr>
        <w:tabs>
          <w:tab w:val="left" w:pos="7200"/>
        </w:tabs>
        <w:spacing w:after="0"/>
        <w:ind w:left="360"/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</w:pPr>
      <w:r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>and maintain existing customers</w:t>
      </w:r>
    </w:p>
    <w:p w14:paraId="2546E0E6" w14:textId="7D2EBB5A" w:rsidR="00EB0255" w:rsidRPr="00A86A37" w:rsidRDefault="00F976C6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 xml:space="preserve">Possess basic </w:t>
      </w:r>
      <w:r w:rsidR="00A9552C"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 xml:space="preserve">technical </w:t>
      </w:r>
      <w:r w:rsidR="004D7721"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>knowledge</w:t>
      </w:r>
      <w:r w:rsidRPr="00A86A37">
        <w:rPr>
          <w:rFonts w:ascii="Book Antiqua" w:hAnsi="Book Antiqua"/>
          <w:bCs/>
          <w:color w:val="244061" w:themeColor="accent1" w:themeShade="80"/>
          <w:sz w:val="23"/>
          <w:szCs w:val="23"/>
          <w:lang w:val="en-US"/>
        </w:rPr>
        <w:t>/Know when to turn to in-house Technical Support</w:t>
      </w:r>
    </w:p>
    <w:p w14:paraId="104A5C49" w14:textId="70017097" w:rsidR="004D7721" w:rsidRPr="00A86A37" w:rsidRDefault="00F82332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 w:cs="Arial"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Create</w:t>
      </w:r>
      <w:r w:rsidR="004D7721"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 demand for firm’s products with </w:t>
      </w:r>
      <w:r w:rsidR="00F976C6"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>proposed</w:t>
      </w:r>
      <w:r w:rsidR="004D7721"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 solutions for customer needs</w:t>
      </w:r>
    </w:p>
    <w:p w14:paraId="0B8922F9" w14:textId="57BCA9F6" w:rsidR="00F54362" w:rsidRPr="00A86A37" w:rsidRDefault="00A25C3A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 w:cs="Arial"/>
          <w:color w:val="0F243E" w:themeColor="text2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>Identify needs and trends to contribute to new product development or adaptation</w:t>
      </w:r>
    </w:p>
    <w:p w14:paraId="6C04F893" w14:textId="32A830C6" w:rsidR="00A86A37" w:rsidRPr="00A86A37" w:rsidRDefault="00A86A37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Pursue competitor and </w:t>
      </w:r>
      <w:r w:rsidRPr="00A86A37">
        <w:rPr>
          <w:rFonts w:ascii="Book Antiqua" w:hAnsi="Book Antiqua" w:cs="Arial"/>
          <w:b/>
          <w:bCs/>
          <w:color w:val="0F243E" w:themeColor="text2" w:themeShade="80"/>
          <w:sz w:val="23"/>
          <w:szCs w:val="23"/>
          <w:lang w:val="en-US"/>
        </w:rPr>
        <w:t xml:space="preserve">French </w:t>
      </w: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val="en-GB"/>
        </w:rPr>
        <w:t>market intelligence</w:t>
      </w: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>, reporting back to the company</w:t>
      </w:r>
    </w:p>
    <w:p w14:paraId="5F3FFF46" w14:textId="45D0F18B" w:rsidR="006C30DD" w:rsidRPr="00A86A37" w:rsidRDefault="00F976C6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Provide t</w:t>
      </w:r>
      <w:r w:rsidR="004D7721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raining </w:t>
      </w:r>
      <w:r w:rsidR="004F49E1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to</w:t>
      </w:r>
      <w:r w:rsidR="003057B8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clients,</w:t>
      </w:r>
      <w:r w:rsidR="004F49E1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</w:t>
      </w:r>
      <w:r w:rsidR="006C30DD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distributors and </w:t>
      </w:r>
      <w:r w:rsidR="004D7721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internally</w:t>
      </w:r>
      <w:r w:rsidR="00A86A37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/ Collaborate with colleagues</w:t>
      </w:r>
    </w:p>
    <w:p w14:paraId="3531074C" w14:textId="227DA738" w:rsidR="006C30DD" w:rsidRPr="00A86A37" w:rsidRDefault="00A86A37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Assure</w:t>
      </w: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 business development with </w:t>
      </w:r>
      <w:r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val="en-GB"/>
        </w:rPr>
        <w:t xml:space="preserve">responsive, </w:t>
      </w:r>
      <w:r w:rsidR="006C30DD" w:rsidRPr="00A86A37">
        <w:rPr>
          <w:rFonts w:ascii="Book Antiqua" w:hAnsi="Book Antiqua"/>
          <w:b/>
          <w:bCs/>
          <w:color w:val="244061" w:themeColor="accent1" w:themeShade="80"/>
          <w:sz w:val="23"/>
          <w:szCs w:val="23"/>
          <w:lang w:val="en-GB"/>
        </w:rPr>
        <w:t xml:space="preserve">direct support and visits to customers </w:t>
      </w:r>
    </w:p>
    <w:p w14:paraId="3A9B15D6" w14:textId="09A0F873" w:rsidR="006C30DD" w:rsidRPr="00A86A37" w:rsidRDefault="007E188C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>Participate in relevant business exhibitions</w:t>
      </w:r>
      <w:r w:rsidR="003057B8" w:rsidRPr="00A86A37"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  <w:t xml:space="preserve"> and scientific / technical congresses</w:t>
      </w:r>
    </w:p>
    <w:p w14:paraId="495AA574" w14:textId="51192DC9" w:rsidR="00C23E99" w:rsidRPr="00A86A37" w:rsidRDefault="00A25C3A" w:rsidP="00635002">
      <w:pPr>
        <w:numPr>
          <w:ilvl w:val="0"/>
          <w:numId w:val="45"/>
        </w:numPr>
        <w:tabs>
          <w:tab w:val="left" w:pos="7200"/>
        </w:tabs>
        <w:spacing w:after="0"/>
        <w:rPr>
          <w:rFonts w:ascii="Book Antiqua" w:hAnsi="Book Antiqua"/>
          <w:color w:val="244061" w:themeColor="accent1" w:themeShade="80"/>
          <w:sz w:val="23"/>
          <w:szCs w:val="23"/>
          <w:lang w:val="en-US"/>
        </w:rPr>
      </w:pP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Support the growth of the company in contributing to the adoption and </w:t>
      </w:r>
      <w:r w:rsidR="00A86A37"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the adaptation of processes, and </w:t>
      </w:r>
      <w:r w:rsidRPr="00A86A37">
        <w:rPr>
          <w:rFonts w:ascii="Book Antiqua" w:hAnsi="Book Antiqua"/>
          <w:color w:val="244061" w:themeColor="accent1" w:themeShade="80"/>
          <w:sz w:val="23"/>
          <w:szCs w:val="23"/>
          <w:lang w:val="en-GB"/>
        </w:rPr>
        <w:t xml:space="preserve">respecting the confidentiality of information of value to the firm </w:t>
      </w:r>
    </w:p>
    <w:p w14:paraId="085E32C1" w14:textId="77777777" w:rsidR="003057B8" w:rsidRPr="003057B8" w:rsidRDefault="003057B8" w:rsidP="003057B8">
      <w:pPr>
        <w:tabs>
          <w:tab w:val="left" w:pos="7200"/>
        </w:tabs>
        <w:spacing w:after="0" w:line="240" w:lineRule="auto"/>
        <w:ind w:left="360"/>
        <w:rPr>
          <w:rFonts w:ascii="Book Antiqua" w:hAnsi="Book Antiqua" w:cs="Arial"/>
          <w:color w:val="0F243E" w:themeColor="text2" w:themeShade="80"/>
          <w:lang w:val="en-US"/>
        </w:rPr>
      </w:pPr>
    </w:p>
    <w:p w14:paraId="4E9202AE" w14:textId="77777777" w:rsidR="006C2CBF" w:rsidRDefault="009B7CDC" w:rsidP="003057B8">
      <w:pPr>
        <w:tabs>
          <w:tab w:val="left" w:pos="7200"/>
        </w:tabs>
        <w:spacing w:after="0" w:line="240" w:lineRule="auto"/>
        <w:ind w:left="360"/>
        <w:jc w:val="center"/>
        <w:rPr>
          <w:rFonts w:ascii="Book Antiqua" w:hAnsi="Book Antiqua" w:cs="Arial"/>
          <w:color w:val="365F91" w:themeColor="accent1" w:themeShade="BF"/>
          <w:lang w:val="en-US"/>
        </w:rPr>
      </w:pPr>
      <w:r w:rsidRPr="003057B8">
        <w:rPr>
          <w:rFonts w:ascii="Book Antiqua" w:hAnsi="Book Antiqua" w:cs="Arial"/>
          <w:color w:val="365F91" w:themeColor="accent1" w:themeShade="BF"/>
          <w:lang w:val="en-US"/>
        </w:rPr>
        <w:t>This position comes with a competitive</w:t>
      </w:r>
      <w:r w:rsidR="00EB7539" w:rsidRPr="003057B8">
        <w:rPr>
          <w:rFonts w:ascii="Book Antiqua" w:hAnsi="Book Antiqua" w:cs="Arial"/>
          <w:color w:val="365F91" w:themeColor="accent1" w:themeShade="BF"/>
          <w:lang w:val="en-US"/>
        </w:rPr>
        <w:t xml:space="preserve"> salary</w:t>
      </w:r>
      <w:r w:rsidR="00540AAA" w:rsidRPr="003057B8">
        <w:rPr>
          <w:rFonts w:ascii="Book Antiqua" w:hAnsi="Book Antiqua" w:cs="Arial"/>
          <w:color w:val="365F91" w:themeColor="accent1" w:themeShade="BF"/>
          <w:lang w:val="en-US"/>
        </w:rPr>
        <w:t>,</w:t>
      </w:r>
      <w:r w:rsidR="00690762" w:rsidRPr="003057B8">
        <w:rPr>
          <w:rFonts w:ascii="Book Antiqua" w:hAnsi="Book Antiqua" w:cs="Arial"/>
          <w:color w:val="365F91" w:themeColor="accent1" w:themeShade="BF"/>
          <w:lang w:val="en-US"/>
        </w:rPr>
        <w:t xml:space="preserve"> </w:t>
      </w:r>
      <w:r w:rsidR="001A7153" w:rsidRPr="003057B8">
        <w:rPr>
          <w:rFonts w:ascii="Book Antiqua" w:hAnsi="Book Antiqua" w:cs="Arial"/>
          <w:color w:val="365F91" w:themeColor="accent1" w:themeShade="BF"/>
          <w:lang w:val="en-US"/>
        </w:rPr>
        <w:t>bonus</w:t>
      </w:r>
      <w:r w:rsidR="00540AAA" w:rsidRPr="003057B8">
        <w:rPr>
          <w:rFonts w:ascii="Book Antiqua" w:hAnsi="Book Antiqua" w:cs="Arial"/>
          <w:color w:val="365F91" w:themeColor="accent1" w:themeShade="BF"/>
          <w:lang w:val="en-US"/>
        </w:rPr>
        <w:t xml:space="preserve"> &amp; benefits</w:t>
      </w:r>
      <w:r w:rsidR="00EB0255">
        <w:rPr>
          <w:rFonts w:ascii="Book Antiqua" w:hAnsi="Book Antiqua" w:cs="Arial"/>
          <w:color w:val="365F91" w:themeColor="accent1" w:themeShade="BF"/>
          <w:lang w:val="en-US"/>
        </w:rPr>
        <w:t xml:space="preserve"> </w:t>
      </w:r>
    </w:p>
    <w:p w14:paraId="20CDCB04" w14:textId="3BB46F6B" w:rsidR="009B7CDC" w:rsidRDefault="00EB0255" w:rsidP="003057B8">
      <w:pPr>
        <w:tabs>
          <w:tab w:val="left" w:pos="7200"/>
        </w:tabs>
        <w:spacing w:after="0" w:line="240" w:lineRule="auto"/>
        <w:ind w:left="360"/>
        <w:jc w:val="center"/>
        <w:rPr>
          <w:rFonts w:ascii="Book Antiqua" w:hAnsi="Book Antiqua" w:cs="Arial"/>
          <w:color w:val="365F91" w:themeColor="accent1" w:themeShade="BF"/>
          <w:lang w:val="en-US"/>
        </w:rPr>
      </w:pPr>
      <w:r>
        <w:rPr>
          <w:rFonts w:ascii="Book Antiqua" w:hAnsi="Book Antiqua" w:cs="Arial"/>
          <w:color w:val="365F91" w:themeColor="accent1" w:themeShade="BF"/>
          <w:lang w:val="en-US"/>
        </w:rPr>
        <w:t xml:space="preserve">and reports to the Sales </w:t>
      </w:r>
      <w:r w:rsidR="00FC176D">
        <w:rPr>
          <w:rFonts w:ascii="Book Antiqua" w:hAnsi="Book Antiqua" w:cs="Arial"/>
          <w:color w:val="365F91" w:themeColor="accent1" w:themeShade="BF"/>
          <w:lang w:val="en-US"/>
        </w:rPr>
        <w:t>Director</w:t>
      </w:r>
    </w:p>
    <w:p w14:paraId="6C95E49E" w14:textId="1E79E2EE" w:rsidR="00EB0255" w:rsidRPr="003057B8" w:rsidRDefault="00EB0255" w:rsidP="00EB0255">
      <w:pPr>
        <w:tabs>
          <w:tab w:val="left" w:pos="7200"/>
        </w:tabs>
        <w:spacing w:after="0" w:line="240" w:lineRule="auto"/>
        <w:rPr>
          <w:rFonts w:ascii="Book Antiqua" w:hAnsi="Book Antiqua" w:cs="Arial"/>
          <w:color w:val="365F91" w:themeColor="accent1" w:themeShade="BF"/>
          <w:lang w:val="en-US"/>
        </w:rPr>
      </w:pPr>
    </w:p>
    <w:p w14:paraId="11F21513" w14:textId="77777777" w:rsidR="00E77383" w:rsidRPr="00E074D0" w:rsidRDefault="00E77383" w:rsidP="009050FD">
      <w:pPr>
        <w:spacing w:after="0"/>
        <w:jc w:val="both"/>
        <w:rPr>
          <w:rFonts w:ascii="Book Antiqua" w:hAnsi="Book Antiqua"/>
          <w:b/>
          <w:color w:val="17365D" w:themeColor="text2" w:themeShade="BF"/>
          <w:u w:val="single"/>
          <w:lang w:val="en-US"/>
        </w:rPr>
      </w:pPr>
    </w:p>
    <w:p w14:paraId="0F1F2B5C" w14:textId="77777777" w:rsidR="00EC0D3F" w:rsidRPr="00E074D0" w:rsidRDefault="00654958" w:rsidP="009050FD">
      <w:pPr>
        <w:jc w:val="both"/>
        <w:rPr>
          <w:rFonts w:ascii="Book Antiqua" w:hAnsi="Book Antiqua"/>
          <w:b/>
          <w:color w:val="0F243E" w:themeColor="text2" w:themeShade="80"/>
          <w:u w:val="single"/>
          <w:lang w:val="en-US"/>
        </w:rPr>
      </w:pPr>
      <w:hyperlink r:id="rId6" w:history="1">
        <w:r w:rsidR="002C686D" w:rsidRPr="00E074D0">
          <w:rPr>
            <w:rStyle w:val="Hyperlink"/>
            <w:rFonts w:ascii="Book Antiqua" w:hAnsi="Book Antiqua"/>
            <w:b/>
            <w:color w:val="17365D" w:themeColor="text2" w:themeShade="BF"/>
            <w:lang w:val="en-US"/>
          </w:rPr>
          <w:t>marieandree@lba</w:t>
        </w:r>
        <w:r w:rsidR="002C686D" w:rsidRPr="00E074D0">
          <w:rPr>
            <w:rStyle w:val="Hyperlink"/>
            <w:rFonts w:ascii="Book Antiqua" w:hAnsi="Book Antiqua"/>
            <w:b/>
            <w:color w:val="365F91" w:themeColor="accent1" w:themeShade="BF"/>
            <w:lang w:val="en-US"/>
          </w:rPr>
          <w:t>recrute</w:t>
        </w:r>
        <w:r w:rsidR="002C686D" w:rsidRPr="00E074D0">
          <w:rPr>
            <w:rStyle w:val="Hyperlink"/>
            <w:rFonts w:ascii="Book Antiqua" w:hAnsi="Book Antiqua"/>
            <w:b/>
            <w:color w:val="17365D" w:themeColor="text2" w:themeShade="BF"/>
            <w:lang w:val="en-US"/>
          </w:rPr>
          <w:t>.com</w:t>
        </w:r>
      </w:hyperlink>
      <w:r w:rsidR="002C686D" w:rsidRPr="00E074D0">
        <w:rPr>
          <w:rFonts w:ascii="Book Antiqua" w:hAnsi="Book Antiqua"/>
          <w:color w:val="17365D" w:themeColor="text2" w:themeShade="BF"/>
          <w:lang w:val="en-US"/>
        </w:rPr>
        <w:t xml:space="preserve">       </w:t>
      </w:r>
      <w:r w:rsidR="00E074D0">
        <w:rPr>
          <w:rFonts w:ascii="Book Antiqua" w:hAnsi="Book Antiqua"/>
          <w:color w:val="17365D" w:themeColor="text2" w:themeShade="BF"/>
          <w:lang w:val="en-US"/>
        </w:rPr>
        <w:t xml:space="preserve"> </w:t>
      </w:r>
      <w:r w:rsidR="002C686D" w:rsidRPr="00E074D0">
        <w:rPr>
          <w:rFonts w:ascii="Book Antiqua" w:hAnsi="Book Antiqua"/>
          <w:color w:val="17365D" w:themeColor="text2" w:themeShade="BF"/>
          <w:lang w:val="en-US"/>
        </w:rPr>
        <w:t xml:space="preserve">               </w:t>
      </w:r>
      <w:r w:rsidR="00884C20" w:rsidRPr="00E074D0">
        <w:rPr>
          <w:rFonts w:ascii="Book Antiqua" w:hAnsi="Book Antiqua"/>
          <w:color w:val="17365D" w:themeColor="text2" w:themeShade="BF"/>
          <w:lang w:val="en-US"/>
        </w:rPr>
        <w:t xml:space="preserve">                      </w:t>
      </w:r>
      <w:r w:rsidR="00E074D0">
        <w:rPr>
          <w:rFonts w:ascii="Book Antiqua" w:hAnsi="Book Antiqua"/>
          <w:color w:val="17365D" w:themeColor="text2" w:themeShade="BF"/>
          <w:lang w:val="en-US"/>
        </w:rPr>
        <w:t xml:space="preserve">            </w:t>
      </w:r>
      <w:hyperlink r:id="rId7" w:history="1">
        <w:r w:rsidR="003B3A27" w:rsidRPr="00E074D0">
          <w:rPr>
            <w:rStyle w:val="Hyperlink"/>
            <w:rFonts w:ascii="Book Antiqua" w:hAnsi="Book Antiqua"/>
            <w:b/>
            <w:color w:val="0F243E" w:themeColor="text2" w:themeShade="80"/>
            <w:lang w:val="en-US"/>
          </w:rPr>
          <w:t>www.lba</w:t>
        </w:r>
        <w:r w:rsidR="003B3A27" w:rsidRPr="00E074D0">
          <w:rPr>
            <w:rStyle w:val="Hyperlink"/>
            <w:rFonts w:ascii="Book Antiqua" w:hAnsi="Book Antiqua"/>
            <w:b/>
            <w:color w:val="365F91" w:themeColor="accent1" w:themeShade="BF"/>
            <w:lang w:val="en-US"/>
          </w:rPr>
          <w:t>recrute</w:t>
        </w:r>
        <w:r w:rsidR="003B3A27" w:rsidRPr="00E074D0">
          <w:rPr>
            <w:rStyle w:val="Hyperlink"/>
            <w:rFonts w:ascii="Book Antiqua" w:hAnsi="Book Antiqua"/>
            <w:b/>
            <w:color w:val="0F243E" w:themeColor="text2" w:themeShade="80"/>
            <w:lang w:val="en-US"/>
          </w:rPr>
          <w:t>.com</w:t>
        </w:r>
      </w:hyperlink>
    </w:p>
    <w:sectPr w:rsidR="00EC0D3F" w:rsidRPr="00E0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525"/>
    <w:multiLevelType w:val="multilevel"/>
    <w:tmpl w:val="282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67F60"/>
    <w:multiLevelType w:val="hybridMultilevel"/>
    <w:tmpl w:val="92BE2F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F8F"/>
    <w:multiLevelType w:val="hybridMultilevel"/>
    <w:tmpl w:val="EDE4E0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5345"/>
    <w:multiLevelType w:val="hybridMultilevel"/>
    <w:tmpl w:val="884EB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32E81"/>
    <w:multiLevelType w:val="hybridMultilevel"/>
    <w:tmpl w:val="6980D8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6402"/>
    <w:multiLevelType w:val="hybridMultilevel"/>
    <w:tmpl w:val="C26AE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73D06"/>
    <w:multiLevelType w:val="hybridMultilevel"/>
    <w:tmpl w:val="BE6A9D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6C8"/>
    <w:multiLevelType w:val="hybridMultilevel"/>
    <w:tmpl w:val="5B4A7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704"/>
    <w:multiLevelType w:val="hybridMultilevel"/>
    <w:tmpl w:val="451491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A308D"/>
    <w:multiLevelType w:val="hybridMultilevel"/>
    <w:tmpl w:val="DA686CAA"/>
    <w:lvl w:ilvl="0" w:tplc="040C0009">
      <w:start w:val="1"/>
      <w:numFmt w:val="bullet"/>
      <w:lvlText w:val=""/>
      <w:lvlJc w:val="left"/>
      <w:pPr>
        <w:ind w:left="887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607" w:hanging="360"/>
      </w:pPr>
      <w:rPr>
        <w:rFonts w:ascii="Wingdings" w:hAnsi="Wingdings" w:hint="default"/>
      </w:rPr>
    </w:lvl>
    <w:lvl w:ilvl="2" w:tplc="3A202C98">
      <w:numFmt w:val="bullet"/>
      <w:lvlText w:val=""/>
      <w:lvlJc w:val="left"/>
      <w:pPr>
        <w:ind w:left="2327" w:hanging="360"/>
      </w:pPr>
      <w:rPr>
        <w:rFonts w:ascii="Symbol" w:eastAsia="Times New Roman" w:hAnsi="Symbol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31BD654F"/>
    <w:multiLevelType w:val="hybridMultilevel"/>
    <w:tmpl w:val="A21A46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554B"/>
    <w:multiLevelType w:val="hybridMultilevel"/>
    <w:tmpl w:val="0E66B56A"/>
    <w:lvl w:ilvl="0" w:tplc="3A202C98">
      <w:numFmt w:val="bullet"/>
      <w:lvlText w:val=""/>
      <w:lvlJc w:val="left"/>
      <w:pPr>
        <w:ind w:left="525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34EF7C80"/>
    <w:multiLevelType w:val="hybridMultilevel"/>
    <w:tmpl w:val="3FA04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347"/>
    <w:multiLevelType w:val="hybridMultilevel"/>
    <w:tmpl w:val="B6A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6219"/>
    <w:multiLevelType w:val="hybridMultilevel"/>
    <w:tmpl w:val="60E84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3A202C98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934FC"/>
    <w:multiLevelType w:val="hybridMultilevel"/>
    <w:tmpl w:val="EEC802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1B58"/>
    <w:multiLevelType w:val="hybridMultilevel"/>
    <w:tmpl w:val="725E0E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E56AA"/>
    <w:multiLevelType w:val="hybridMultilevel"/>
    <w:tmpl w:val="1CC6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7B6A"/>
    <w:multiLevelType w:val="hybridMultilevel"/>
    <w:tmpl w:val="1DD49AC2"/>
    <w:lvl w:ilvl="0" w:tplc="843A1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A1D50"/>
    <w:multiLevelType w:val="hybridMultilevel"/>
    <w:tmpl w:val="8B9C55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C6D9D"/>
    <w:multiLevelType w:val="hybridMultilevel"/>
    <w:tmpl w:val="DE8AD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06A53"/>
    <w:multiLevelType w:val="multilevel"/>
    <w:tmpl w:val="27C2C904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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»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</w:rPr>
    </w:lvl>
    <w:lvl w:ilvl="6">
      <w:start w:val="1"/>
      <w:numFmt w:val="bullet"/>
      <w:lvlText w:val="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¤"/>
      <w:lvlJc w:val="left"/>
      <w:pPr>
        <w:tabs>
          <w:tab w:val="num" w:pos="4535"/>
        </w:tabs>
        <w:ind w:left="4535" w:hanging="566"/>
      </w:pPr>
      <w:rPr>
        <w:rFonts w:ascii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</w:abstractNum>
  <w:abstractNum w:abstractNumId="22" w15:restartNumberingAfterBreak="0">
    <w:nsid w:val="504C43FE"/>
    <w:multiLevelType w:val="hybridMultilevel"/>
    <w:tmpl w:val="27EAC47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A935F1"/>
    <w:multiLevelType w:val="hybridMultilevel"/>
    <w:tmpl w:val="5AD887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A1EC0"/>
    <w:multiLevelType w:val="hybridMultilevel"/>
    <w:tmpl w:val="8F16B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6C162E">
      <w:numFmt w:val="bullet"/>
      <w:lvlText w:val=""/>
      <w:lvlJc w:val="left"/>
      <w:pPr>
        <w:ind w:left="2745" w:hanging="1665"/>
      </w:pPr>
      <w:rPr>
        <w:rFonts w:ascii="Symbol" w:eastAsia="Times New Roman" w:hAnsi="Symbol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25423"/>
    <w:multiLevelType w:val="hybridMultilevel"/>
    <w:tmpl w:val="34724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737C0"/>
    <w:multiLevelType w:val="hybridMultilevel"/>
    <w:tmpl w:val="217610E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8B3799"/>
    <w:multiLevelType w:val="hybridMultilevel"/>
    <w:tmpl w:val="DF7E6296"/>
    <w:lvl w:ilvl="0" w:tplc="1596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B3EF4"/>
    <w:multiLevelType w:val="hybridMultilevel"/>
    <w:tmpl w:val="CD26CA50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5AA7F47"/>
    <w:multiLevelType w:val="hybridMultilevel"/>
    <w:tmpl w:val="37402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5199C"/>
    <w:multiLevelType w:val="hybridMultilevel"/>
    <w:tmpl w:val="4C8880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537E1"/>
    <w:multiLevelType w:val="hybridMultilevel"/>
    <w:tmpl w:val="CFC2FC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D4120"/>
    <w:multiLevelType w:val="hybridMultilevel"/>
    <w:tmpl w:val="0DFE2456"/>
    <w:lvl w:ilvl="0" w:tplc="040C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A0FA6"/>
    <w:multiLevelType w:val="hybridMultilevel"/>
    <w:tmpl w:val="28F0E7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959FB"/>
    <w:multiLevelType w:val="hybridMultilevel"/>
    <w:tmpl w:val="BFAA6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844026"/>
    <w:multiLevelType w:val="hybridMultilevel"/>
    <w:tmpl w:val="F3D4B97C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D5114DD"/>
    <w:multiLevelType w:val="hybridMultilevel"/>
    <w:tmpl w:val="29C01170"/>
    <w:lvl w:ilvl="0" w:tplc="576C20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8071A"/>
    <w:multiLevelType w:val="hybridMultilevel"/>
    <w:tmpl w:val="9128291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692D37"/>
    <w:multiLevelType w:val="hybridMultilevel"/>
    <w:tmpl w:val="B2B68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E65D1"/>
    <w:multiLevelType w:val="hybridMultilevel"/>
    <w:tmpl w:val="C08A0F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853"/>
    <w:multiLevelType w:val="hybridMultilevel"/>
    <w:tmpl w:val="7220A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E01B4"/>
    <w:multiLevelType w:val="hybridMultilevel"/>
    <w:tmpl w:val="00EE2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56CFB"/>
    <w:multiLevelType w:val="hybridMultilevel"/>
    <w:tmpl w:val="48CC4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97D33"/>
    <w:multiLevelType w:val="hybridMultilevel"/>
    <w:tmpl w:val="AEC68B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31DE0"/>
    <w:multiLevelType w:val="hybridMultilevel"/>
    <w:tmpl w:val="9E7C9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00768"/>
    <w:multiLevelType w:val="hybridMultilevel"/>
    <w:tmpl w:val="F1BEA47E"/>
    <w:lvl w:ilvl="0" w:tplc="9A1EFF9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D11DC"/>
    <w:multiLevelType w:val="singleLevel"/>
    <w:tmpl w:val="30E64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3B12A6"/>
    <w:multiLevelType w:val="hybridMultilevel"/>
    <w:tmpl w:val="18143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A09D9"/>
    <w:multiLevelType w:val="hybridMultilevel"/>
    <w:tmpl w:val="CC58E8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16"/>
  </w:num>
  <w:num w:numId="4">
    <w:abstractNumId w:val="2"/>
  </w:num>
  <w:num w:numId="5">
    <w:abstractNumId w:val="7"/>
  </w:num>
  <w:num w:numId="6">
    <w:abstractNumId w:val="11"/>
  </w:num>
  <w:num w:numId="7">
    <w:abstractNumId w:val="32"/>
  </w:num>
  <w:num w:numId="8">
    <w:abstractNumId w:val="43"/>
  </w:num>
  <w:num w:numId="9">
    <w:abstractNumId w:val="28"/>
  </w:num>
  <w:num w:numId="10">
    <w:abstractNumId w:val="39"/>
  </w:num>
  <w:num w:numId="11">
    <w:abstractNumId w:val="8"/>
  </w:num>
  <w:num w:numId="12">
    <w:abstractNumId w:val="24"/>
  </w:num>
  <w:num w:numId="13">
    <w:abstractNumId w:val="45"/>
  </w:num>
  <w:num w:numId="14">
    <w:abstractNumId w:val="9"/>
  </w:num>
  <w:num w:numId="15">
    <w:abstractNumId w:val="30"/>
  </w:num>
  <w:num w:numId="16">
    <w:abstractNumId w:val="31"/>
  </w:num>
  <w:num w:numId="17">
    <w:abstractNumId w:val="10"/>
  </w:num>
  <w:num w:numId="18">
    <w:abstractNumId w:val="44"/>
  </w:num>
  <w:num w:numId="19">
    <w:abstractNumId w:val="14"/>
  </w:num>
  <w:num w:numId="20">
    <w:abstractNumId w:val="41"/>
  </w:num>
  <w:num w:numId="21">
    <w:abstractNumId w:val="4"/>
  </w:num>
  <w:num w:numId="22">
    <w:abstractNumId w:val="37"/>
  </w:num>
  <w:num w:numId="23">
    <w:abstractNumId w:val="46"/>
  </w:num>
  <w:num w:numId="24">
    <w:abstractNumId w:val="33"/>
  </w:num>
  <w:num w:numId="25">
    <w:abstractNumId w:val="12"/>
  </w:num>
  <w:num w:numId="26">
    <w:abstractNumId w:val="48"/>
  </w:num>
  <w:num w:numId="27">
    <w:abstractNumId w:val="27"/>
  </w:num>
  <w:num w:numId="28">
    <w:abstractNumId w:val="6"/>
  </w:num>
  <w:num w:numId="29">
    <w:abstractNumId w:val="15"/>
  </w:num>
  <w:num w:numId="30">
    <w:abstractNumId w:val="21"/>
  </w:num>
  <w:num w:numId="31">
    <w:abstractNumId w:val="17"/>
  </w:num>
  <w:num w:numId="32">
    <w:abstractNumId w:val="13"/>
  </w:num>
  <w:num w:numId="33">
    <w:abstractNumId w:val="19"/>
  </w:num>
  <w:num w:numId="34">
    <w:abstractNumId w:val="1"/>
  </w:num>
  <w:num w:numId="35">
    <w:abstractNumId w:val="25"/>
  </w:num>
  <w:num w:numId="36">
    <w:abstractNumId w:val="20"/>
  </w:num>
  <w:num w:numId="37">
    <w:abstractNumId w:val="47"/>
  </w:num>
  <w:num w:numId="38">
    <w:abstractNumId w:val="5"/>
  </w:num>
  <w:num w:numId="39">
    <w:abstractNumId w:val="34"/>
  </w:num>
  <w:num w:numId="40">
    <w:abstractNumId w:val="29"/>
  </w:num>
  <w:num w:numId="41">
    <w:abstractNumId w:val="40"/>
  </w:num>
  <w:num w:numId="42">
    <w:abstractNumId w:val="36"/>
  </w:num>
  <w:num w:numId="43">
    <w:abstractNumId w:val="3"/>
  </w:num>
  <w:num w:numId="44">
    <w:abstractNumId w:val="23"/>
  </w:num>
  <w:num w:numId="45">
    <w:abstractNumId w:val="26"/>
  </w:num>
  <w:num w:numId="46">
    <w:abstractNumId w:val="0"/>
  </w:num>
  <w:num w:numId="47">
    <w:abstractNumId w:val="18"/>
  </w:num>
  <w:num w:numId="48">
    <w:abstractNumId w:val="2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1E"/>
    <w:rsid w:val="000442C2"/>
    <w:rsid w:val="00062D69"/>
    <w:rsid w:val="0008549B"/>
    <w:rsid w:val="000872F8"/>
    <w:rsid w:val="00095543"/>
    <w:rsid w:val="000A2F92"/>
    <w:rsid w:val="000A5159"/>
    <w:rsid w:val="000F0978"/>
    <w:rsid w:val="00110948"/>
    <w:rsid w:val="00110AAC"/>
    <w:rsid w:val="00135DE7"/>
    <w:rsid w:val="00136CF9"/>
    <w:rsid w:val="001414C7"/>
    <w:rsid w:val="001415DA"/>
    <w:rsid w:val="00146450"/>
    <w:rsid w:val="00152226"/>
    <w:rsid w:val="00152CA3"/>
    <w:rsid w:val="00170FA0"/>
    <w:rsid w:val="001921FA"/>
    <w:rsid w:val="00192679"/>
    <w:rsid w:val="001A233A"/>
    <w:rsid w:val="001A7153"/>
    <w:rsid w:val="001B0B9E"/>
    <w:rsid w:val="001E5E62"/>
    <w:rsid w:val="001F74A7"/>
    <w:rsid w:val="002012F1"/>
    <w:rsid w:val="00214D2A"/>
    <w:rsid w:val="00236B32"/>
    <w:rsid w:val="00244CF0"/>
    <w:rsid w:val="00254E8E"/>
    <w:rsid w:val="002673D8"/>
    <w:rsid w:val="002821BB"/>
    <w:rsid w:val="002879D0"/>
    <w:rsid w:val="00294404"/>
    <w:rsid w:val="002A2A57"/>
    <w:rsid w:val="002B008D"/>
    <w:rsid w:val="002C686D"/>
    <w:rsid w:val="002D3505"/>
    <w:rsid w:val="002D725D"/>
    <w:rsid w:val="002E69E9"/>
    <w:rsid w:val="003057B8"/>
    <w:rsid w:val="003277E8"/>
    <w:rsid w:val="00330067"/>
    <w:rsid w:val="00332C99"/>
    <w:rsid w:val="003361C5"/>
    <w:rsid w:val="003418CB"/>
    <w:rsid w:val="00355FB8"/>
    <w:rsid w:val="00357B5E"/>
    <w:rsid w:val="00386958"/>
    <w:rsid w:val="00393EE7"/>
    <w:rsid w:val="003A1EE2"/>
    <w:rsid w:val="003B3A27"/>
    <w:rsid w:val="003D42B9"/>
    <w:rsid w:val="003F5085"/>
    <w:rsid w:val="00413658"/>
    <w:rsid w:val="00426B2E"/>
    <w:rsid w:val="00433B9B"/>
    <w:rsid w:val="004453F6"/>
    <w:rsid w:val="0045600E"/>
    <w:rsid w:val="00460ACE"/>
    <w:rsid w:val="00462721"/>
    <w:rsid w:val="00493A7B"/>
    <w:rsid w:val="00494BAC"/>
    <w:rsid w:val="004B573A"/>
    <w:rsid w:val="004D7721"/>
    <w:rsid w:val="004F49E1"/>
    <w:rsid w:val="004F5093"/>
    <w:rsid w:val="00501AE9"/>
    <w:rsid w:val="00523862"/>
    <w:rsid w:val="005254EC"/>
    <w:rsid w:val="00527122"/>
    <w:rsid w:val="00540AAA"/>
    <w:rsid w:val="00591085"/>
    <w:rsid w:val="005965FB"/>
    <w:rsid w:val="005A50A6"/>
    <w:rsid w:val="005D3F16"/>
    <w:rsid w:val="005D4604"/>
    <w:rsid w:val="005D6F64"/>
    <w:rsid w:val="005F0BB3"/>
    <w:rsid w:val="006129C4"/>
    <w:rsid w:val="00635002"/>
    <w:rsid w:val="00654958"/>
    <w:rsid w:val="00660611"/>
    <w:rsid w:val="0066185F"/>
    <w:rsid w:val="00667888"/>
    <w:rsid w:val="006700BB"/>
    <w:rsid w:val="00690762"/>
    <w:rsid w:val="00690FAB"/>
    <w:rsid w:val="00694502"/>
    <w:rsid w:val="006C2CBF"/>
    <w:rsid w:val="006C30DD"/>
    <w:rsid w:val="006D6261"/>
    <w:rsid w:val="006D782A"/>
    <w:rsid w:val="006E5EF9"/>
    <w:rsid w:val="006E668E"/>
    <w:rsid w:val="006E6732"/>
    <w:rsid w:val="007061F8"/>
    <w:rsid w:val="00711A46"/>
    <w:rsid w:val="0072438D"/>
    <w:rsid w:val="00727BA9"/>
    <w:rsid w:val="00745A6B"/>
    <w:rsid w:val="00752B23"/>
    <w:rsid w:val="00757C91"/>
    <w:rsid w:val="00761E4A"/>
    <w:rsid w:val="00764FAA"/>
    <w:rsid w:val="00774404"/>
    <w:rsid w:val="007824EA"/>
    <w:rsid w:val="007924FD"/>
    <w:rsid w:val="00794F8D"/>
    <w:rsid w:val="007E188C"/>
    <w:rsid w:val="007E219D"/>
    <w:rsid w:val="007E472F"/>
    <w:rsid w:val="007E5A8B"/>
    <w:rsid w:val="00812BFA"/>
    <w:rsid w:val="00816190"/>
    <w:rsid w:val="00831B9D"/>
    <w:rsid w:val="00835B39"/>
    <w:rsid w:val="00835E33"/>
    <w:rsid w:val="00842344"/>
    <w:rsid w:val="0084318A"/>
    <w:rsid w:val="0085629A"/>
    <w:rsid w:val="00884917"/>
    <w:rsid w:val="00884C20"/>
    <w:rsid w:val="008B1AF3"/>
    <w:rsid w:val="008C4759"/>
    <w:rsid w:val="00901B1C"/>
    <w:rsid w:val="009050FD"/>
    <w:rsid w:val="00912B6B"/>
    <w:rsid w:val="00912CDF"/>
    <w:rsid w:val="0092114E"/>
    <w:rsid w:val="009311F8"/>
    <w:rsid w:val="009403B8"/>
    <w:rsid w:val="00943A2D"/>
    <w:rsid w:val="00946EB1"/>
    <w:rsid w:val="00952386"/>
    <w:rsid w:val="009705EF"/>
    <w:rsid w:val="00973BEF"/>
    <w:rsid w:val="009741EE"/>
    <w:rsid w:val="0099673C"/>
    <w:rsid w:val="009972E0"/>
    <w:rsid w:val="009B3EFF"/>
    <w:rsid w:val="009B7CDC"/>
    <w:rsid w:val="009C41C9"/>
    <w:rsid w:val="009D4E24"/>
    <w:rsid w:val="00A043AA"/>
    <w:rsid w:val="00A058BE"/>
    <w:rsid w:val="00A2421E"/>
    <w:rsid w:val="00A25C3A"/>
    <w:rsid w:val="00A33065"/>
    <w:rsid w:val="00A356E0"/>
    <w:rsid w:val="00A552E3"/>
    <w:rsid w:val="00A66A57"/>
    <w:rsid w:val="00A71DB3"/>
    <w:rsid w:val="00A736B5"/>
    <w:rsid w:val="00A86A37"/>
    <w:rsid w:val="00A909F5"/>
    <w:rsid w:val="00A9552C"/>
    <w:rsid w:val="00AA7DB4"/>
    <w:rsid w:val="00AC0EE6"/>
    <w:rsid w:val="00AD426C"/>
    <w:rsid w:val="00AE67AB"/>
    <w:rsid w:val="00AF2622"/>
    <w:rsid w:val="00B05019"/>
    <w:rsid w:val="00B06091"/>
    <w:rsid w:val="00B16738"/>
    <w:rsid w:val="00B5203B"/>
    <w:rsid w:val="00B75D50"/>
    <w:rsid w:val="00B950AE"/>
    <w:rsid w:val="00BA346F"/>
    <w:rsid w:val="00C056DD"/>
    <w:rsid w:val="00C11462"/>
    <w:rsid w:val="00C23E99"/>
    <w:rsid w:val="00C34BC6"/>
    <w:rsid w:val="00C41058"/>
    <w:rsid w:val="00C75F2C"/>
    <w:rsid w:val="00C90D8E"/>
    <w:rsid w:val="00CA2518"/>
    <w:rsid w:val="00CA6854"/>
    <w:rsid w:val="00CA6E88"/>
    <w:rsid w:val="00CB7990"/>
    <w:rsid w:val="00CE3A84"/>
    <w:rsid w:val="00CF7B7F"/>
    <w:rsid w:val="00D30BCD"/>
    <w:rsid w:val="00D35B35"/>
    <w:rsid w:val="00D85030"/>
    <w:rsid w:val="00E011CF"/>
    <w:rsid w:val="00E0356E"/>
    <w:rsid w:val="00E04389"/>
    <w:rsid w:val="00E074D0"/>
    <w:rsid w:val="00E2241A"/>
    <w:rsid w:val="00E4455B"/>
    <w:rsid w:val="00E57BF5"/>
    <w:rsid w:val="00E6498D"/>
    <w:rsid w:val="00E77383"/>
    <w:rsid w:val="00E917BC"/>
    <w:rsid w:val="00E95C59"/>
    <w:rsid w:val="00EB0255"/>
    <w:rsid w:val="00EB1F06"/>
    <w:rsid w:val="00EB7539"/>
    <w:rsid w:val="00EC0D3F"/>
    <w:rsid w:val="00ED625D"/>
    <w:rsid w:val="00ED7ED6"/>
    <w:rsid w:val="00F109C2"/>
    <w:rsid w:val="00F26270"/>
    <w:rsid w:val="00F27092"/>
    <w:rsid w:val="00F34C79"/>
    <w:rsid w:val="00F506BD"/>
    <w:rsid w:val="00F54362"/>
    <w:rsid w:val="00F55984"/>
    <w:rsid w:val="00F633AF"/>
    <w:rsid w:val="00F71B38"/>
    <w:rsid w:val="00F76609"/>
    <w:rsid w:val="00F77082"/>
    <w:rsid w:val="00F82332"/>
    <w:rsid w:val="00F83689"/>
    <w:rsid w:val="00F92925"/>
    <w:rsid w:val="00F976C6"/>
    <w:rsid w:val="00FA17DD"/>
    <w:rsid w:val="00FB3828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9FFC"/>
  <w15:docId w15:val="{9DFE5E34-3BEF-4179-92FD-8E65CB66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A2421E"/>
  </w:style>
  <w:style w:type="paragraph" w:styleId="ListParagraph">
    <w:name w:val="List Paragraph"/>
    <w:basedOn w:val="Normal"/>
    <w:uiPriority w:val="34"/>
    <w:qFormat/>
    <w:rsid w:val="00A2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C34BC6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9705EF"/>
  </w:style>
  <w:style w:type="character" w:customStyle="1" w:styleId="hps">
    <w:name w:val="hps"/>
    <w:basedOn w:val="DefaultParagraphFont"/>
    <w:rsid w:val="00AD426C"/>
  </w:style>
  <w:style w:type="character" w:customStyle="1" w:styleId="apple-converted-space">
    <w:name w:val="apple-converted-space"/>
    <w:basedOn w:val="DefaultParagraphFont"/>
    <w:rsid w:val="00AD426C"/>
  </w:style>
  <w:style w:type="paragraph" w:customStyle="1" w:styleId="bodytext">
    <w:name w:val="bodytext"/>
    <w:basedOn w:val="Normal"/>
    <w:rsid w:val="009B7CDC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000000"/>
      <w:sz w:val="17"/>
      <w:szCs w:val="17"/>
      <w:lang w:val="en-GB" w:eastAsia="en-GB"/>
    </w:rPr>
  </w:style>
  <w:style w:type="paragraph" w:styleId="ListBullet">
    <w:name w:val="List Bullet"/>
    <w:basedOn w:val="Normal"/>
    <w:rsid w:val="00943A2D"/>
    <w:pPr>
      <w:numPr>
        <w:numId w:val="30"/>
      </w:num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A2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25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0">
    <w:name w:val="Body Text"/>
    <w:basedOn w:val="Normal"/>
    <w:link w:val="BodyTextChar"/>
    <w:rsid w:val="00214D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214D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8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barecr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andree@lbarecrute.com" TargetMode="External"/><Relationship Id="rId5" Type="http://schemas.openxmlformats.org/officeDocument/2006/relationships/hyperlink" Target="mailto:marieandree@lbarecru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Marieandree</dc:creator>
  <cp:lastModifiedBy>Anita</cp:lastModifiedBy>
  <cp:revision>2</cp:revision>
  <cp:lastPrinted>2016-09-22T10:05:00Z</cp:lastPrinted>
  <dcterms:created xsi:type="dcterms:W3CDTF">2021-07-16T09:31:00Z</dcterms:created>
  <dcterms:modified xsi:type="dcterms:W3CDTF">2021-07-16T09:31:00Z</dcterms:modified>
</cp:coreProperties>
</file>