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5258" w14:textId="77777777" w:rsidR="00D46411" w:rsidRDefault="00CE2CC0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                                                 </w:t>
      </w:r>
    </w:p>
    <w:p w14:paraId="1C2BEE8F" w14:textId="77777777" w:rsidR="00D46411" w:rsidRDefault="00D46411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</w:p>
    <w:p w14:paraId="5C6BAFB3" w14:textId="0403752A" w:rsidR="00D46411" w:rsidRDefault="000476A8">
      <w:pPr>
        <w:spacing w:after="0"/>
        <w:jc w:val="center"/>
        <w:rPr>
          <w:b/>
          <w:bCs/>
          <w:color w:val="000000" w:themeColor="text1"/>
          <w:sz w:val="32"/>
          <w:szCs w:val="32"/>
        </w:rPr>
      </w:pPr>
      <w:r w:rsidRPr="000476A8">
        <w:rPr>
          <w:rFonts w:hint="eastAsia"/>
          <w:b/>
          <w:bCs/>
          <w:color w:val="000000" w:themeColor="text1"/>
          <w:sz w:val="32"/>
          <w:szCs w:val="32"/>
          <w:lang w:eastAsia="zh-Hans"/>
        </w:rPr>
        <w:t>CRM Operation Manager</w:t>
      </w:r>
    </w:p>
    <w:p w14:paraId="2A40585F" w14:textId="77777777" w:rsidR="00D46411" w:rsidRDefault="00D46411">
      <w:pPr>
        <w:spacing w:after="0"/>
        <w:jc w:val="center"/>
        <w:rPr>
          <w:b/>
          <w:bCs/>
        </w:rPr>
      </w:pPr>
    </w:p>
    <w:p w14:paraId="018AEF09" w14:textId="77777777" w:rsidR="00D46411" w:rsidRDefault="00D4641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00DA6D" w14:textId="77777777" w:rsidR="00D46411" w:rsidRDefault="00CE2CC0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A818D"/>
          <w:sz w:val="28"/>
          <w:szCs w:val="28"/>
        </w:rPr>
        <w:t xml:space="preserve">Location: </w:t>
      </w:r>
      <w:r>
        <w:rPr>
          <w:rFonts w:asciiTheme="minorHAnsi" w:hAnsiTheme="minorHAnsi" w:cstheme="minorHAnsi" w:hint="eastAsia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lang w:eastAsia="zh-Hans"/>
        </w:rPr>
        <w:t>Shanghai</w:t>
      </w:r>
      <w:r>
        <w:rPr>
          <w:rFonts w:asciiTheme="minorHAnsi" w:hAnsiTheme="minorHAnsi" w:cstheme="minorHAnsi" w:hint="eastAsia"/>
          <w:b/>
          <w:bCs/>
          <w:sz w:val="28"/>
          <w:szCs w:val="28"/>
        </w:rPr>
        <w:t>, China</w:t>
      </w:r>
    </w:p>
    <w:p w14:paraId="1DC85D3F" w14:textId="77777777" w:rsidR="00D46411" w:rsidRDefault="00CE2CC0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A818D"/>
          <w:sz w:val="28"/>
          <w:szCs w:val="28"/>
        </w:rPr>
        <w:t xml:space="preserve">Starting date: </w:t>
      </w:r>
      <w:r>
        <w:rPr>
          <w:rFonts w:asciiTheme="minorHAnsi" w:hAnsiTheme="minorHAnsi" w:cstheme="minorHAnsi" w:hint="eastAsia"/>
          <w:b/>
          <w:bCs/>
          <w:sz w:val="28"/>
          <w:szCs w:val="28"/>
          <w:lang w:eastAsia="zh-Hans"/>
        </w:rPr>
        <w:t>ASAP</w:t>
      </w:r>
    </w:p>
    <w:p w14:paraId="2AADEA11" w14:textId="77777777" w:rsidR="00D46411" w:rsidRDefault="00D464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CF96025" w14:textId="77777777" w:rsidR="00D46411" w:rsidRDefault="00D464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5EA60B5" w14:textId="77777777" w:rsidR="00D46411" w:rsidRDefault="00D46411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CBD91" w14:textId="77777777" w:rsidR="00D46411" w:rsidRDefault="00CE2CC0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ABOUT THE COMPANY </w:t>
      </w:r>
    </w:p>
    <w:p w14:paraId="61515E42" w14:textId="77777777" w:rsidR="00D46411" w:rsidRDefault="00D46411">
      <w:pPr>
        <w:spacing w:after="0" w:line="240" w:lineRule="exact"/>
        <w:rPr>
          <w:rFonts w:asciiTheme="minorHAnsi" w:hAnsiTheme="minorHAnsi" w:cstheme="minorBidi"/>
          <w:b/>
          <w:bCs/>
          <w:sz w:val="24"/>
          <w:szCs w:val="24"/>
        </w:rPr>
      </w:pPr>
    </w:p>
    <w:p w14:paraId="0999EA1D" w14:textId="77777777" w:rsidR="00D46411" w:rsidRDefault="00CE2CC0">
      <w:pPr>
        <w:pStyle w:val="Heading1"/>
        <w:spacing w:before="1" w:line="341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company is a leading French brand in fashion jewelry. The brand runs over 400 shops worldwide with a strong ambition in the Chinese market. </w:t>
      </w:r>
    </w:p>
    <w:p w14:paraId="70B70FBB" w14:textId="41FE8C22" w:rsidR="00D46411" w:rsidRDefault="00CE2CC0" w:rsidP="00CE2CC0">
      <w:pPr>
        <w:rPr>
          <w:lang w:eastAsia="zh-Hans"/>
        </w:rPr>
      </w:pPr>
      <w:r>
        <w:rPr>
          <w:rFonts w:hint="eastAsia"/>
          <w:lang w:eastAsia="zh-Hans"/>
        </w:rPr>
        <w:t xml:space="preserve"> </w:t>
      </w:r>
      <w:r>
        <w:rPr>
          <w:rFonts w:hint="eastAsia"/>
          <w:lang w:eastAsia="zh-Hans"/>
        </w:rPr>
        <w:t>我们的客户企业是法国时尚珠宝领域的领军者</w:t>
      </w:r>
      <w:r>
        <w:rPr>
          <w:lang w:eastAsia="zh-Hans"/>
        </w:rPr>
        <w:t>。</w:t>
      </w:r>
      <w:r>
        <w:rPr>
          <w:rFonts w:hint="eastAsia"/>
          <w:lang w:eastAsia="zh-Hans"/>
        </w:rPr>
        <w:t>该企业在全球有超</w:t>
      </w:r>
      <w:r>
        <w:rPr>
          <w:lang w:eastAsia="zh-Hans"/>
        </w:rPr>
        <w:t>400</w:t>
      </w:r>
      <w:r>
        <w:rPr>
          <w:rFonts w:hint="eastAsia"/>
          <w:lang w:eastAsia="zh-Hans"/>
        </w:rPr>
        <w:t>家门店</w:t>
      </w:r>
      <w:r>
        <w:rPr>
          <w:lang w:eastAsia="zh-Hans"/>
        </w:rPr>
        <w:t>，</w:t>
      </w:r>
      <w:r>
        <w:rPr>
          <w:rFonts w:hint="eastAsia"/>
          <w:lang w:eastAsia="zh-Hans"/>
        </w:rPr>
        <w:t>并正在积极拓展中国市场</w:t>
      </w:r>
      <w:r>
        <w:rPr>
          <w:lang w:eastAsia="zh-Hans"/>
        </w:rPr>
        <w:t>。</w:t>
      </w:r>
    </w:p>
    <w:p w14:paraId="39E377CA" w14:textId="77777777" w:rsidR="00D46411" w:rsidRDefault="00D46411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</w:p>
    <w:p w14:paraId="667747CA" w14:textId="77777777" w:rsidR="00D46411" w:rsidRDefault="00D46411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</w:p>
    <w:p w14:paraId="0909EE32" w14:textId="77777777" w:rsidR="00D46411" w:rsidRDefault="00CE2CC0">
      <w:pPr>
        <w:spacing w:after="0" w:line="240" w:lineRule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RESPONSABILITIES</w:t>
      </w:r>
    </w:p>
    <w:p w14:paraId="5D03B786" w14:textId="77777777" w:rsidR="00D46411" w:rsidRDefault="00D46411">
      <w:pPr>
        <w:spacing w:after="0" w:line="240" w:lineRule="exact"/>
        <w:rPr>
          <w:rFonts w:asciiTheme="minorHAnsi" w:hAnsiTheme="minorHAnsi" w:cstheme="minorBidi"/>
          <w:b/>
          <w:bCs/>
          <w:sz w:val="24"/>
          <w:szCs w:val="24"/>
        </w:rPr>
      </w:pPr>
    </w:p>
    <w:p w14:paraId="0B8D90AD" w14:textId="77777777" w:rsidR="000476A8" w:rsidRPr="000476A8" w:rsidRDefault="000476A8" w:rsidP="000476A8">
      <w:pPr>
        <w:pStyle w:val="p1"/>
        <w:widowControl/>
        <w:numPr>
          <w:ilvl w:val="0"/>
          <w:numId w:val="4"/>
        </w:numPr>
        <w:rPr>
          <w:rFonts w:ascii="Calibri" w:eastAsia="SimSun" w:hAnsi="Calibri"/>
          <w:sz w:val="24"/>
          <w:szCs w:val="24"/>
        </w:rPr>
      </w:pPr>
      <w:bookmarkStart w:id="0" w:name="_Hlk123804382"/>
      <w:r w:rsidRPr="000476A8">
        <w:rPr>
          <w:rFonts w:ascii="Calibri" w:eastAsia="SimSun" w:hAnsi="Calibri" w:hint="eastAsia"/>
          <w:sz w:val="24"/>
          <w:szCs w:val="24"/>
        </w:rPr>
        <w:t xml:space="preserve">Strategic activity planning to gain, activate members and maintain loyal members online and </w:t>
      </w:r>
      <w:r w:rsidRPr="000476A8">
        <w:rPr>
          <w:rFonts w:ascii="Calibri" w:eastAsia="SimSun" w:hAnsi="Calibri"/>
          <w:sz w:val="24"/>
          <w:szCs w:val="24"/>
        </w:rPr>
        <w:t xml:space="preserve">offline </w:t>
      </w:r>
      <w:bookmarkEnd w:id="0"/>
    </w:p>
    <w:p w14:paraId="034D0C2E" w14:textId="379934DB" w:rsidR="000476A8" w:rsidRPr="000476A8" w:rsidRDefault="000476A8" w:rsidP="000476A8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/>
          <w:sz w:val="24"/>
          <w:szCs w:val="24"/>
        </w:rPr>
        <w:t>制定策略和活动计划</w:t>
      </w:r>
      <w:r w:rsidRPr="000476A8">
        <w:rPr>
          <w:rFonts w:ascii="Calibri" w:eastAsia="SimSun" w:hAnsi="Calibri" w:hint="eastAsia"/>
          <w:sz w:val="24"/>
          <w:szCs w:val="24"/>
        </w:rPr>
        <w:t>，完成线上和线下的会员招募，激活留存和培育忠诚会员</w:t>
      </w:r>
    </w:p>
    <w:p w14:paraId="283D7546" w14:textId="77777777" w:rsidR="000476A8" w:rsidRPr="000476A8" w:rsidRDefault="000476A8" w:rsidP="000476A8">
      <w:pPr>
        <w:pStyle w:val="p1"/>
        <w:widowControl/>
        <w:numPr>
          <w:ilvl w:val="0"/>
          <w:numId w:val="4"/>
        </w:numPr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 w:hint="eastAsia"/>
          <w:sz w:val="24"/>
          <w:szCs w:val="24"/>
        </w:rPr>
        <w:t xml:space="preserve">Regularly measure the performance of CRM KPIs with retail and EC team and suggest optimization plans  </w:t>
      </w:r>
    </w:p>
    <w:p w14:paraId="389F7A1A" w14:textId="37F0B430" w:rsidR="000476A8" w:rsidRPr="000476A8" w:rsidRDefault="000476A8" w:rsidP="000476A8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 w:hint="eastAsia"/>
          <w:sz w:val="24"/>
          <w:szCs w:val="24"/>
        </w:rPr>
        <w:t>跟踪</w:t>
      </w:r>
      <w:r w:rsidRPr="000476A8">
        <w:rPr>
          <w:rFonts w:ascii="Calibri" w:eastAsia="SimSun" w:hAnsi="Calibri" w:hint="eastAsia"/>
          <w:sz w:val="24"/>
          <w:szCs w:val="24"/>
        </w:rPr>
        <w:t>CRM</w:t>
      </w:r>
      <w:r w:rsidRPr="000476A8">
        <w:rPr>
          <w:rFonts w:ascii="Calibri" w:eastAsia="SimSun" w:hAnsi="Calibri" w:hint="eastAsia"/>
          <w:sz w:val="24"/>
          <w:szCs w:val="24"/>
        </w:rPr>
        <w:t>各</w:t>
      </w:r>
      <w:r w:rsidRPr="000476A8">
        <w:rPr>
          <w:rFonts w:ascii="Calibri" w:eastAsia="SimSun" w:hAnsi="Calibri" w:hint="eastAsia"/>
          <w:sz w:val="24"/>
          <w:szCs w:val="24"/>
        </w:rPr>
        <w:t>KPI</w:t>
      </w:r>
      <w:r w:rsidRPr="000476A8">
        <w:rPr>
          <w:rFonts w:ascii="Calibri" w:eastAsia="SimSun" w:hAnsi="Calibri" w:hint="eastAsia"/>
          <w:sz w:val="24"/>
          <w:szCs w:val="24"/>
        </w:rPr>
        <w:t>，为线上和线下运营团队给与优化方案和执行</w:t>
      </w:r>
    </w:p>
    <w:p w14:paraId="052B0641" w14:textId="77777777" w:rsidR="000476A8" w:rsidRPr="000476A8" w:rsidRDefault="000476A8" w:rsidP="000476A8">
      <w:pPr>
        <w:pStyle w:val="p1"/>
        <w:widowControl/>
        <w:numPr>
          <w:ilvl w:val="0"/>
          <w:numId w:val="4"/>
        </w:numPr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 w:hint="eastAsia"/>
          <w:sz w:val="24"/>
          <w:szCs w:val="24"/>
        </w:rPr>
        <w:t xml:space="preserve">Integrate Omnichannel data including online and offline to get further data insight to drive </w:t>
      </w:r>
      <w:r w:rsidRPr="000476A8">
        <w:rPr>
          <w:rFonts w:ascii="Calibri" w:eastAsia="SimSun" w:hAnsi="Calibri"/>
          <w:sz w:val="24"/>
          <w:szCs w:val="24"/>
        </w:rPr>
        <w:t xml:space="preserve">business </w:t>
      </w:r>
    </w:p>
    <w:p w14:paraId="342FB399" w14:textId="78E5062E" w:rsidR="000476A8" w:rsidRPr="000476A8" w:rsidRDefault="000476A8" w:rsidP="000476A8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/>
          <w:sz w:val="24"/>
          <w:szCs w:val="24"/>
        </w:rPr>
        <w:t>整合和分析全渠道用户数据</w:t>
      </w:r>
      <w:r w:rsidRPr="000476A8">
        <w:rPr>
          <w:rFonts w:ascii="Calibri" w:eastAsia="SimSun" w:hAnsi="Calibri" w:hint="eastAsia"/>
          <w:sz w:val="24"/>
          <w:szCs w:val="24"/>
        </w:rPr>
        <w:t>，形成有助于业务增长的洞察，并与团队完成业务增长</w:t>
      </w:r>
    </w:p>
    <w:p w14:paraId="6F94BBAC" w14:textId="77777777" w:rsidR="000476A8" w:rsidRPr="000476A8" w:rsidRDefault="000476A8" w:rsidP="000476A8">
      <w:pPr>
        <w:pStyle w:val="p1"/>
        <w:widowControl/>
        <w:numPr>
          <w:ilvl w:val="0"/>
          <w:numId w:val="4"/>
        </w:numPr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 w:hint="eastAsia"/>
          <w:sz w:val="24"/>
          <w:szCs w:val="24"/>
        </w:rPr>
        <w:t>Develop and implement life cycle communication program to enhance engagement and maximize member</w:t>
      </w:r>
      <w:r w:rsidRPr="000476A8">
        <w:rPr>
          <w:rFonts w:ascii="Calibri" w:eastAsia="SimSun" w:hAnsi="Calibri" w:hint="eastAsia"/>
          <w:sz w:val="24"/>
          <w:szCs w:val="24"/>
        </w:rPr>
        <w:t>’</w:t>
      </w:r>
      <w:r w:rsidRPr="000476A8">
        <w:rPr>
          <w:rFonts w:ascii="Calibri" w:eastAsia="SimSun" w:hAnsi="Calibri" w:hint="eastAsia"/>
          <w:sz w:val="24"/>
          <w:szCs w:val="24"/>
        </w:rPr>
        <w:t xml:space="preserve">s lifetime value </w:t>
      </w:r>
    </w:p>
    <w:p w14:paraId="2145FAD0" w14:textId="4CABA2E3" w:rsidR="000476A8" w:rsidRPr="000476A8" w:rsidRDefault="000476A8" w:rsidP="000476A8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 w:hint="eastAsia"/>
          <w:sz w:val="24"/>
          <w:szCs w:val="24"/>
        </w:rPr>
        <w:t>完善和实施全用户生命周期的活动和沟通，最大程度延长用户生命周期和提升用户忠诚度</w:t>
      </w:r>
    </w:p>
    <w:p w14:paraId="4F4CB43F" w14:textId="13BD00D3" w:rsidR="000476A8" w:rsidRPr="000476A8" w:rsidRDefault="000476A8" w:rsidP="000476A8">
      <w:pPr>
        <w:pStyle w:val="p1"/>
        <w:widowControl/>
        <w:numPr>
          <w:ilvl w:val="0"/>
          <w:numId w:val="4"/>
        </w:numPr>
        <w:rPr>
          <w:rFonts w:ascii="Calibri" w:eastAsia="SimSun" w:hAnsi="Calibri"/>
          <w:sz w:val="24"/>
          <w:szCs w:val="24"/>
        </w:rPr>
      </w:pPr>
      <w:r w:rsidRPr="000476A8">
        <w:rPr>
          <w:rFonts w:ascii="Calibri" w:eastAsia="SimSun" w:hAnsi="Calibri" w:hint="eastAsia"/>
          <w:sz w:val="24"/>
          <w:szCs w:val="24"/>
        </w:rPr>
        <w:t>Build a customer centric service culture to ensure customers</w:t>
      </w:r>
      <w:r w:rsidRPr="000476A8">
        <w:rPr>
          <w:rFonts w:ascii="Calibri" w:eastAsia="SimSun" w:hAnsi="Calibri" w:hint="eastAsia"/>
          <w:sz w:val="24"/>
          <w:szCs w:val="24"/>
        </w:rPr>
        <w:t>’</w:t>
      </w:r>
      <w:r w:rsidRPr="000476A8">
        <w:rPr>
          <w:rFonts w:ascii="Calibri" w:eastAsia="SimSun" w:hAnsi="Calibri" w:hint="eastAsia"/>
          <w:sz w:val="24"/>
          <w:szCs w:val="24"/>
        </w:rPr>
        <w:t xml:space="preserve"> satisfactory</w:t>
      </w:r>
      <w:r w:rsidRPr="000476A8">
        <w:rPr>
          <w:rFonts w:ascii="Calibri" w:eastAsia="SimSun" w:hAnsi="Calibri" w:hint="eastAsia"/>
          <w:sz w:val="24"/>
          <w:szCs w:val="24"/>
        </w:rPr>
        <w:t>；</w:t>
      </w:r>
      <w:r w:rsidRPr="000476A8">
        <w:rPr>
          <w:rFonts w:ascii="Calibri" w:eastAsia="SimSun" w:hAnsi="Calibri" w:hint="eastAsia"/>
          <w:sz w:val="24"/>
          <w:szCs w:val="24"/>
        </w:rPr>
        <w:t xml:space="preserve">Responsible for contact center transformation from after-sales </w:t>
      </w:r>
      <w:r w:rsidRPr="000476A8">
        <w:rPr>
          <w:rFonts w:ascii="Calibri" w:eastAsia="SimSun" w:hAnsi="Calibri"/>
          <w:sz w:val="24"/>
          <w:szCs w:val="24"/>
        </w:rPr>
        <w:t>service.</w:t>
      </w:r>
      <w:r w:rsidRPr="000476A8">
        <w:rPr>
          <w:rFonts w:ascii="Calibri" w:eastAsia="SimSun" w:hAnsi="Calibri" w:hint="eastAsia"/>
          <w:sz w:val="24"/>
          <w:szCs w:val="24"/>
        </w:rPr>
        <w:t xml:space="preserve"> </w:t>
      </w:r>
    </w:p>
    <w:p w14:paraId="60BBD567" w14:textId="6FDEBEDA" w:rsidR="000476A8" w:rsidRPr="000476A8" w:rsidRDefault="000476A8" w:rsidP="000476A8">
      <w:pPr>
        <w:pStyle w:val="p1"/>
        <w:widowControl/>
        <w:ind w:left="420"/>
        <w:rPr>
          <w:rFonts w:ascii="Calibri" w:eastAsia="SimSun" w:hAnsi="Calibri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sz w:val="21"/>
          <w:szCs w:val="21"/>
        </w:rPr>
        <w:t xml:space="preserve"> </w:t>
      </w:r>
      <w:r w:rsidRPr="000476A8">
        <w:rPr>
          <w:rFonts w:ascii="Calibri" w:eastAsia="SimSun" w:hAnsi="Calibri" w:hint="eastAsia"/>
          <w:sz w:val="24"/>
          <w:szCs w:val="24"/>
        </w:rPr>
        <w:t>建立以与用户为中心、提升用户满意度为目标的</w:t>
      </w:r>
      <w:r w:rsidRPr="000476A8">
        <w:rPr>
          <w:rFonts w:ascii="Calibri" w:eastAsia="SimSun" w:hAnsi="Calibri" w:hint="eastAsia"/>
          <w:sz w:val="24"/>
          <w:szCs w:val="24"/>
        </w:rPr>
        <w:t>CRM</w:t>
      </w:r>
      <w:r w:rsidRPr="000476A8">
        <w:rPr>
          <w:rFonts w:ascii="Calibri" w:eastAsia="SimSun" w:hAnsi="Calibri" w:hint="eastAsia"/>
          <w:sz w:val="24"/>
          <w:szCs w:val="24"/>
        </w:rPr>
        <w:t>运营，负责在售后过程中的用户维护和转化</w:t>
      </w:r>
    </w:p>
    <w:p w14:paraId="4F05FCFF" w14:textId="77777777" w:rsidR="00D46411" w:rsidRDefault="00D46411" w:rsidP="000476A8">
      <w:pPr>
        <w:pStyle w:val="ListParagraph1"/>
        <w:widowControl w:val="0"/>
        <w:suppressAutoHyphens w:val="0"/>
        <w:autoSpaceDN/>
        <w:spacing w:after="0" w:line="320" w:lineRule="exact"/>
        <w:ind w:left="0"/>
        <w:contextualSpacing w:val="0"/>
        <w:textAlignment w:val="auto"/>
        <w:rPr>
          <w:rFonts w:cs="Calibri"/>
          <w:sz w:val="24"/>
          <w:szCs w:val="24"/>
        </w:rPr>
      </w:pPr>
    </w:p>
    <w:p w14:paraId="33C7AE03" w14:textId="77777777" w:rsidR="00D46411" w:rsidRDefault="00D464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EBC24AA" w14:textId="77777777" w:rsidR="000476A8" w:rsidRDefault="000476A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3D6621FA" w14:textId="77777777" w:rsidR="000476A8" w:rsidRDefault="000476A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2F80D691" w14:textId="77777777" w:rsidR="000476A8" w:rsidRDefault="000476A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2B69F3AA" w14:textId="77777777" w:rsidR="000476A8" w:rsidRDefault="000476A8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0E6B67BC" w14:textId="7CB44938" w:rsidR="00D46411" w:rsidRDefault="00CE2CC0">
      <w:pPr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REQUIREMENT</w:t>
      </w:r>
    </w:p>
    <w:p w14:paraId="49774514" w14:textId="77777777" w:rsidR="00D46411" w:rsidRDefault="00D46411">
      <w:pPr>
        <w:spacing w:after="0" w:line="240" w:lineRule="exact"/>
        <w:rPr>
          <w:rFonts w:cs="Calibri"/>
          <w:b/>
          <w:bCs/>
          <w:sz w:val="28"/>
          <w:szCs w:val="28"/>
        </w:rPr>
      </w:pPr>
    </w:p>
    <w:p w14:paraId="76E2CD42" w14:textId="77777777" w:rsidR="000476A8" w:rsidRPr="000476A8" w:rsidRDefault="000476A8" w:rsidP="000476A8">
      <w:pPr>
        <w:pStyle w:val="ListParagraph1"/>
        <w:widowControl w:val="0"/>
        <w:numPr>
          <w:ilvl w:val="0"/>
          <w:numId w:val="4"/>
        </w:numPr>
        <w:suppressAutoHyphens w:val="0"/>
        <w:autoSpaceDN/>
        <w:spacing w:after="0" w:line="240" w:lineRule="auto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 xml:space="preserve">Strong project management skill and solid know-how of CRM </w:t>
      </w:r>
    </w:p>
    <w:p w14:paraId="49DF0E94" w14:textId="5D007DB1" w:rsidR="00D46411" w:rsidRPr="000476A8" w:rsidRDefault="000476A8" w:rsidP="000476A8">
      <w:pPr>
        <w:pStyle w:val="ListParagraph1"/>
        <w:widowControl w:val="0"/>
        <w:suppressAutoHyphens w:val="0"/>
        <w:autoSpaceDN/>
        <w:spacing w:after="0" w:line="240" w:lineRule="auto"/>
        <w:ind w:left="420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>资深项目管理技能和丰富的</w:t>
      </w:r>
      <w:r w:rsidRPr="000476A8">
        <w:rPr>
          <w:rFonts w:hint="eastAsia"/>
          <w:sz w:val="24"/>
          <w:szCs w:val="24"/>
        </w:rPr>
        <w:t>CRM</w:t>
      </w:r>
      <w:r w:rsidRPr="000476A8">
        <w:rPr>
          <w:rFonts w:hint="eastAsia"/>
          <w:sz w:val="24"/>
          <w:szCs w:val="24"/>
        </w:rPr>
        <w:t>经验</w:t>
      </w:r>
    </w:p>
    <w:p w14:paraId="03D36468" w14:textId="77777777" w:rsidR="000476A8" w:rsidRDefault="000476A8" w:rsidP="000476A8">
      <w:pPr>
        <w:pStyle w:val="ListParagraph1"/>
        <w:widowControl w:val="0"/>
        <w:numPr>
          <w:ilvl w:val="0"/>
          <w:numId w:val="4"/>
        </w:numPr>
        <w:suppressAutoHyphens w:val="0"/>
        <w:autoSpaceDN/>
        <w:spacing w:after="0" w:line="240" w:lineRule="auto"/>
        <w:contextualSpacing w:val="0"/>
        <w:jc w:val="both"/>
        <w:textAlignment w:val="auto"/>
        <w:rPr>
          <w:rFonts w:ascii="Microsoft YaHei" w:eastAsia="Microsoft YaHei" w:hAnsi="Microsoft YaHei" w:cs="Microsoft YaHei"/>
          <w:sz w:val="21"/>
          <w:szCs w:val="21"/>
          <w:lang w:eastAsia="zh-Hans"/>
        </w:rPr>
      </w:pPr>
      <w:r w:rsidRPr="000476A8">
        <w:rPr>
          <w:rFonts w:hint="eastAsia"/>
          <w:sz w:val="24"/>
          <w:szCs w:val="24"/>
        </w:rPr>
        <w:t>Solid data analysis ability and sensibility</w:t>
      </w:r>
    </w:p>
    <w:p w14:paraId="4C791262" w14:textId="1360CE34" w:rsidR="000476A8" w:rsidRPr="000476A8" w:rsidRDefault="000476A8" w:rsidP="000476A8">
      <w:pPr>
        <w:pStyle w:val="ListParagraph1"/>
        <w:widowControl w:val="0"/>
        <w:suppressAutoHyphens w:val="0"/>
        <w:autoSpaceDN/>
        <w:spacing w:after="0" w:line="240" w:lineRule="auto"/>
        <w:ind w:left="420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>良好的数据分析能力和对数据的敏感力</w:t>
      </w:r>
    </w:p>
    <w:p w14:paraId="367C5CD4" w14:textId="77777777" w:rsidR="000476A8" w:rsidRPr="000476A8" w:rsidRDefault="000476A8" w:rsidP="000476A8">
      <w:pPr>
        <w:pStyle w:val="ListParagraph1"/>
        <w:widowControl w:val="0"/>
        <w:numPr>
          <w:ilvl w:val="0"/>
          <w:numId w:val="4"/>
        </w:numPr>
        <w:suppressAutoHyphens w:val="0"/>
        <w:autoSpaceDN/>
        <w:spacing w:after="0" w:line="240" w:lineRule="auto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>Good at communication skills</w:t>
      </w:r>
    </w:p>
    <w:p w14:paraId="27A28B91" w14:textId="5309B548" w:rsidR="000476A8" w:rsidRPr="000476A8" w:rsidRDefault="000476A8" w:rsidP="000476A8">
      <w:pPr>
        <w:pStyle w:val="ListParagraph1"/>
        <w:widowControl w:val="0"/>
        <w:suppressAutoHyphens w:val="0"/>
        <w:autoSpaceDN/>
        <w:spacing w:after="0" w:line="240" w:lineRule="auto"/>
        <w:ind w:left="420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>良好的沟通技巧</w:t>
      </w:r>
    </w:p>
    <w:p w14:paraId="6031467A" w14:textId="77777777" w:rsidR="000476A8" w:rsidRPr="000476A8" w:rsidRDefault="000476A8" w:rsidP="000476A8">
      <w:pPr>
        <w:pStyle w:val="ListParagraph1"/>
        <w:widowControl w:val="0"/>
        <w:numPr>
          <w:ilvl w:val="0"/>
          <w:numId w:val="4"/>
        </w:numPr>
        <w:suppressAutoHyphens w:val="0"/>
        <w:autoSpaceDN/>
        <w:spacing w:after="0" w:line="240" w:lineRule="auto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>About 2 years working experience in related background</w:t>
      </w:r>
    </w:p>
    <w:p w14:paraId="69B1E145" w14:textId="55560601" w:rsidR="000476A8" w:rsidRPr="000476A8" w:rsidRDefault="000476A8" w:rsidP="000476A8">
      <w:pPr>
        <w:pStyle w:val="ListParagraph1"/>
        <w:widowControl w:val="0"/>
        <w:suppressAutoHyphens w:val="0"/>
        <w:autoSpaceDN/>
        <w:spacing w:after="0" w:line="240" w:lineRule="auto"/>
        <w:ind w:left="420"/>
        <w:contextualSpacing w:val="0"/>
        <w:jc w:val="both"/>
        <w:textAlignment w:val="auto"/>
        <w:rPr>
          <w:sz w:val="24"/>
          <w:szCs w:val="24"/>
        </w:rPr>
      </w:pPr>
      <w:r w:rsidRPr="000476A8">
        <w:rPr>
          <w:rFonts w:hint="eastAsia"/>
          <w:sz w:val="24"/>
          <w:szCs w:val="24"/>
        </w:rPr>
        <w:t>2</w:t>
      </w:r>
      <w:r w:rsidRPr="000476A8">
        <w:rPr>
          <w:rFonts w:hint="eastAsia"/>
          <w:sz w:val="24"/>
          <w:szCs w:val="24"/>
        </w:rPr>
        <w:t>年以上的相关经验</w:t>
      </w:r>
    </w:p>
    <w:p w14:paraId="20899938" w14:textId="77777777" w:rsidR="000476A8" w:rsidRDefault="000476A8" w:rsidP="000476A8">
      <w:pPr>
        <w:pStyle w:val="ListParagraph1"/>
        <w:widowControl w:val="0"/>
        <w:suppressAutoHyphens w:val="0"/>
        <w:autoSpaceDN/>
        <w:spacing w:after="0" w:line="240" w:lineRule="auto"/>
        <w:ind w:left="420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D3F276C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4AD8240A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60EB6A40" w14:textId="77777777" w:rsidR="00D46411" w:rsidRDefault="00CE2CC0">
      <w:pPr>
        <w:pStyle w:val="ListParagraph1"/>
        <w:widowControl w:val="0"/>
        <w:suppressAutoHyphens w:val="0"/>
        <w:autoSpaceDN/>
        <w:spacing w:after="0" w:line="240" w:lineRule="auto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APPLICATION:</w:t>
      </w:r>
    </w:p>
    <w:p w14:paraId="4257F231" w14:textId="77777777" w:rsidR="00D46411" w:rsidRDefault="00D46411">
      <w:pPr>
        <w:pStyle w:val="ListParagraph1"/>
        <w:widowControl w:val="0"/>
        <w:suppressAutoHyphens w:val="0"/>
        <w:autoSpaceDN/>
        <w:spacing w:after="0" w:line="240" w:lineRule="exact"/>
        <w:ind w:left="0"/>
        <w:contextualSpacing w:val="0"/>
        <w:jc w:val="both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2F30C94" w14:textId="77777777" w:rsidR="00D46411" w:rsidRDefault="00CE2CC0">
      <w:pPr>
        <w:spacing w:after="0"/>
        <w:rPr>
          <w:rStyle w:val="Hyperlink"/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Please send your resume to: </w:t>
      </w:r>
      <w:hyperlink r:id="rId11" w:history="1">
        <w:r>
          <w:rPr>
            <w:rStyle w:val="Hyperlink"/>
            <w:rFonts w:cs="Calibri"/>
            <w:sz w:val="24"/>
            <w:szCs w:val="24"/>
          </w:rPr>
          <w:t>bj-hr@ccifc.org</w:t>
        </w:r>
      </w:hyperlink>
    </w:p>
    <w:p w14:paraId="01366E40" w14:textId="77777777" w:rsidR="00D46411" w:rsidRDefault="00CE2CC0">
      <w:pPr>
        <w:spacing w:after="0"/>
        <w:rPr>
          <w:rStyle w:val="Hyperlink"/>
          <w:rFonts w:cs="Calibri"/>
          <w:color w:val="auto"/>
          <w:sz w:val="24"/>
          <w:szCs w:val="24"/>
          <w:u w:val="none"/>
          <w:lang w:eastAsia="zh-Hans"/>
        </w:rPr>
      </w:pPr>
      <w:r>
        <w:rPr>
          <w:rStyle w:val="Hyperlink"/>
          <w:rFonts w:cs="Calibri" w:hint="eastAsia"/>
          <w:color w:val="auto"/>
          <w:sz w:val="24"/>
          <w:szCs w:val="24"/>
          <w:u w:val="none"/>
          <w:lang w:eastAsia="zh-Hans"/>
        </w:rPr>
        <w:t>有意者请将简历投递至邮箱</w:t>
      </w:r>
      <w:r>
        <w:rPr>
          <w:rStyle w:val="Hyperlink"/>
          <w:rFonts w:cs="Calibri"/>
          <w:color w:val="auto"/>
          <w:sz w:val="24"/>
          <w:szCs w:val="24"/>
          <w:u w:val="none"/>
          <w:lang w:eastAsia="zh-Hans"/>
        </w:rPr>
        <w:t>：</w:t>
      </w:r>
      <w:hyperlink r:id="rId12" w:history="1">
        <w:r>
          <w:rPr>
            <w:rStyle w:val="Hyperlink"/>
            <w:rFonts w:cs="Calibri"/>
            <w:sz w:val="24"/>
            <w:szCs w:val="24"/>
          </w:rPr>
          <w:t>bj-hr@ccifc.org</w:t>
        </w:r>
      </w:hyperlink>
    </w:p>
    <w:sectPr w:rsidR="00D46411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1C10" w14:textId="77777777" w:rsidR="00EE5723" w:rsidRDefault="00EE5723">
      <w:pPr>
        <w:spacing w:after="0" w:line="240" w:lineRule="auto"/>
      </w:pPr>
      <w:r>
        <w:separator/>
      </w:r>
    </w:p>
  </w:endnote>
  <w:endnote w:type="continuationSeparator" w:id="0">
    <w:p w14:paraId="0D062E8D" w14:textId="77777777" w:rsidR="00EE5723" w:rsidRDefault="00EE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A561" w14:textId="77777777" w:rsidR="00D46411" w:rsidRDefault="00CE2CC0">
    <w:pPr>
      <w:shd w:val="clear" w:color="auto" w:fill="FFFFFF"/>
      <w:suppressAutoHyphens w:val="0"/>
      <w:autoSpaceDN/>
      <w:spacing w:after="120" w:line="240" w:lineRule="auto"/>
      <w:jc w:val="center"/>
      <w:textAlignment w:val="auto"/>
      <w:outlineLvl w:val="2"/>
      <w:rPr>
        <w:sz w:val="20"/>
        <w:szCs w:val="20"/>
      </w:rPr>
    </w:pPr>
    <w:r>
      <w:rPr>
        <w:sz w:val="20"/>
        <w:szCs w:val="20"/>
      </w:rPr>
      <w:t>With over 10 years of experience, CCI FRANCE CHINE Recruitment Department supports companies in their recruitment needs and helps candidates find a professional opportunity across China.</w:t>
    </w:r>
  </w:p>
  <w:p w14:paraId="0CBD616B" w14:textId="77777777" w:rsidR="00D46411" w:rsidRDefault="00CE2CC0">
    <w:pPr>
      <w:shd w:val="clear" w:color="auto" w:fill="FFFFFF"/>
      <w:suppressAutoHyphens w:val="0"/>
      <w:autoSpaceDN/>
      <w:spacing w:after="120" w:line="240" w:lineRule="auto"/>
      <w:jc w:val="center"/>
      <w:textAlignment w:val="auto"/>
      <w:outlineLvl w:val="2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To access more job offers, consult </w:t>
    </w:r>
    <w:hyperlink r:id="rId1" w:history="1">
      <w:r>
        <w:rPr>
          <w:b/>
          <w:bCs/>
          <w:color w:val="2A818D"/>
          <w:sz w:val="20"/>
          <w:szCs w:val="20"/>
        </w:rPr>
        <w:t>ccifc.org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DF6C" w14:textId="77777777" w:rsidR="00EE5723" w:rsidRDefault="00EE5723">
      <w:pPr>
        <w:spacing w:after="0" w:line="240" w:lineRule="auto"/>
      </w:pPr>
      <w:r>
        <w:separator/>
      </w:r>
    </w:p>
  </w:footnote>
  <w:footnote w:type="continuationSeparator" w:id="0">
    <w:p w14:paraId="4DF627AE" w14:textId="77777777" w:rsidR="00EE5723" w:rsidRDefault="00EE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83C5" w14:textId="77777777" w:rsidR="00D46411" w:rsidRDefault="00CE2C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1B4416" wp14:editId="3C0FBEB5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762875" cy="1145540"/>
          <wp:effectExtent l="0" t="0" r="0" b="0"/>
          <wp:wrapThrough wrapText="bothSides">
            <wp:wrapPolygon edited="0">
              <wp:start x="0" y="0"/>
              <wp:lineTo x="0" y="17242"/>
              <wp:lineTo x="21308" y="19038"/>
              <wp:lineTo x="21521" y="19038"/>
              <wp:lineTo x="21521" y="0"/>
              <wp:lineTo x="0" y="0"/>
            </wp:wrapPolygon>
          </wp:wrapThrough>
          <wp:docPr id="2" name="Picture 1" descr="S:\IT\CCI All Designs\Design 2018\CCI FRANCE CHINE\Template cs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:\IT\CCI All Designs\Design 2018\CCI FRANCE CHINE\Template cs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1" cy="114554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D0485C"/>
    <w:multiLevelType w:val="singleLevel"/>
    <w:tmpl w:val="DBD048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42E2530"/>
    <w:multiLevelType w:val="multilevel"/>
    <w:tmpl w:val="242E2530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B255B"/>
    <w:multiLevelType w:val="hybridMultilevel"/>
    <w:tmpl w:val="9DF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C41E1"/>
    <w:multiLevelType w:val="multilevel"/>
    <w:tmpl w:val="DF92910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B432F"/>
    <w:multiLevelType w:val="multilevel"/>
    <w:tmpl w:val="DF92910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4245039">
    <w:abstractNumId w:val="1"/>
  </w:num>
  <w:num w:numId="2" w16cid:durableId="1676571829">
    <w:abstractNumId w:val="3"/>
  </w:num>
  <w:num w:numId="3" w16cid:durableId="1654598182">
    <w:abstractNumId w:val="2"/>
  </w:num>
  <w:num w:numId="4" w16cid:durableId="1126583921">
    <w:abstractNumId w:val="4"/>
  </w:num>
  <w:num w:numId="5" w16cid:durableId="167611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43"/>
    <w:rsid w:val="AEAF2E12"/>
    <w:rsid w:val="BCDFBB2D"/>
    <w:rsid w:val="D4FBFB83"/>
    <w:rsid w:val="DD737F0F"/>
    <w:rsid w:val="EFBAFB85"/>
    <w:rsid w:val="F7DBAF3D"/>
    <w:rsid w:val="F7DD3856"/>
    <w:rsid w:val="FB3FA561"/>
    <w:rsid w:val="FBB71928"/>
    <w:rsid w:val="FDFF2880"/>
    <w:rsid w:val="FE6E4633"/>
    <w:rsid w:val="FEF5CCC6"/>
    <w:rsid w:val="FF772CA0"/>
    <w:rsid w:val="FFFEC82C"/>
    <w:rsid w:val="000202F3"/>
    <w:rsid w:val="000403D3"/>
    <w:rsid w:val="000476A8"/>
    <w:rsid w:val="00052222"/>
    <w:rsid w:val="00064E10"/>
    <w:rsid w:val="00070FAA"/>
    <w:rsid w:val="00081926"/>
    <w:rsid w:val="000A67AE"/>
    <w:rsid w:val="000C2FF1"/>
    <w:rsid w:val="000D60A7"/>
    <w:rsid w:val="000D7FBC"/>
    <w:rsid w:val="000E1D23"/>
    <w:rsid w:val="000E3290"/>
    <w:rsid w:val="000F3DE8"/>
    <w:rsid w:val="000F4F9F"/>
    <w:rsid w:val="00106166"/>
    <w:rsid w:val="00127BF5"/>
    <w:rsid w:val="00130AA5"/>
    <w:rsid w:val="00134C72"/>
    <w:rsid w:val="00160293"/>
    <w:rsid w:val="001847F9"/>
    <w:rsid w:val="00185ED9"/>
    <w:rsid w:val="001B5F16"/>
    <w:rsid w:val="001B7DF9"/>
    <w:rsid w:val="001E26F3"/>
    <w:rsid w:val="001F16C2"/>
    <w:rsid w:val="002006C6"/>
    <w:rsid w:val="002010B9"/>
    <w:rsid w:val="00207B5C"/>
    <w:rsid w:val="00216808"/>
    <w:rsid w:val="00225C08"/>
    <w:rsid w:val="00227F45"/>
    <w:rsid w:val="00230061"/>
    <w:rsid w:val="00240A81"/>
    <w:rsid w:val="00252C37"/>
    <w:rsid w:val="00294685"/>
    <w:rsid w:val="002A356B"/>
    <w:rsid w:val="002A5A11"/>
    <w:rsid w:val="002D64CE"/>
    <w:rsid w:val="002D78D3"/>
    <w:rsid w:val="002E0B82"/>
    <w:rsid w:val="002E64BE"/>
    <w:rsid w:val="002F4880"/>
    <w:rsid w:val="002F7A78"/>
    <w:rsid w:val="00312C37"/>
    <w:rsid w:val="003269D7"/>
    <w:rsid w:val="00327FBF"/>
    <w:rsid w:val="003443F8"/>
    <w:rsid w:val="0034541C"/>
    <w:rsid w:val="003778B3"/>
    <w:rsid w:val="00387AEF"/>
    <w:rsid w:val="00411594"/>
    <w:rsid w:val="004264B3"/>
    <w:rsid w:val="0044053C"/>
    <w:rsid w:val="00480C77"/>
    <w:rsid w:val="00480E76"/>
    <w:rsid w:val="004C115C"/>
    <w:rsid w:val="004F1085"/>
    <w:rsid w:val="004F162E"/>
    <w:rsid w:val="00503E7F"/>
    <w:rsid w:val="0051270D"/>
    <w:rsid w:val="005364BB"/>
    <w:rsid w:val="00536B55"/>
    <w:rsid w:val="00546B77"/>
    <w:rsid w:val="00557D90"/>
    <w:rsid w:val="0057229B"/>
    <w:rsid w:val="005A67E3"/>
    <w:rsid w:val="005B6258"/>
    <w:rsid w:val="006143B2"/>
    <w:rsid w:val="00644139"/>
    <w:rsid w:val="006473F2"/>
    <w:rsid w:val="00665851"/>
    <w:rsid w:val="00673227"/>
    <w:rsid w:val="006761C5"/>
    <w:rsid w:val="00677B91"/>
    <w:rsid w:val="00695DC7"/>
    <w:rsid w:val="006B731F"/>
    <w:rsid w:val="006C4B94"/>
    <w:rsid w:val="006E503D"/>
    <w:rsid w:val="0071252F"/>
    <w:rsid w:val="00754A9A"/>
    <w:rsid w:val="0077565C"/>
    <w:rsid w:val="0078735F"/>
    <w:rsid w:val="007B29FD"/>
    <w:rsid w:val="007B699A"/>
    <w:rsid w:val="007D5695"/>
    <w:rsid w:val="00825373"/>
    <w:rsid w:val="00870242"/>
    <w:rsid w:val="008A00F6"/>
    <w:rsid w:val="008B5D5B"/>
    <w:rsid w:val="008C5AFB"/>
    <w:rsid w:val="008C5CDC"/>
    <w:rsid w:val="008D7A64"/>
    <w:rsid w:val="008E6CE9"/>
    <w:rsid w:val="008E75D4"/>
    <w:rsid w:val="00913732"/>
    <w:rsid w:val="0091634F"/>
    <w:rsid w:val="00942A29"/>
    <w:rsid w:val="0094317F"/>
    <w:rsid w:val="0094443D"/>
    <w:rsid w:val="00952428"/>
    <w:rsid w:val="009B7018"/>
    <w:rsid w:val="009C674C"/>
    <w:rsid w:val="009F483B"/>
    <w:rsid w:val="00A02807"/>
    <w:rsid w:val="00A10A86"/>
    <w:rsid w:val="00A17550"/>
    <w:rsid w:val="00A3112E"/>
    <w:rsid w:val="00A851BF"/>
    <w:rsid w:val="00AB7B33"/>
    <w:rsid w:val="00AD1737"/>
    <w:rsid w:val="00AF33B6"/>
    <w:rsid w:val="00AF358E"/>
    <w:rsid w:val="00B00FE3"/>
    <w:rsid w:val="00B1152A"/>
    <w:rsid w:val="00B120F3"/>
    <w:rsid w:val="00B12C3C"/>
    <w:rsid w:val="00B16716"/>
    <w:rsid w:val="00B256A0"/>
    <w:rsid w:val="00B4326F"/>
    <w:rsid w:val="00B80992"/>
    <w:rsid w:val="00B849B1"/>
    <w:rsid w:val="00BD337C"/>
    <w:rsid w:val="00BF3C21"/>
    <w:rsid w:val="00BF4A13"/>
    <w:rsid w:val="00BF4E34"/>
    <w:rsid w:val="00C16FA9"/>
    <w:rsid w:val="00C77454"/>
    <w:rsid w:val="00C808CA"/>
    <w:rsid w:val="00C90DD4"/>
    <w:rsid w:val="00C92C6E"/>
    <w:rsid w:val="00C9731F"/>
    <w:rsid w:val="00C97D88"/>
    <w:rsid w:val="00CA4196"/>
    <w:rsid w:val="00CB2B07"/>
    <w:rsid w:val="00CD4122"/>
    <w:rsid w:val="00CE2CC0"/>
    <w:rsid w:val="00CF7D43"/>
    <w:rsid w:val="00D15415"/>
    <w:rsid w:val="00D46411"/>
    <w:rsid w:val="00D51013"/>
    <w:rsid w:val="00D92097"/>
    <w:rsid w:val="00DF4619"/>
    <w:rsid w:val="00DF7F16"/>
    <w:rsid w:val="00E07F73"/>
    <w:rsid w:val="00E127F6"/>
    <w:rsid w:val="00E37B46"/>
    <w:rsid w:val="00E440FB"/>
    <w:rsid w:val="00E5202D"/>
    <w:rsid w:val="00E60001"/>
    <w:rsid w:val="00E756BF"/>
    <w:rsid w:val="00E80937"/>
    <w:rsid w:val="00E8496A"/>
    <w:rsid w:val="00E87F6F"/>
    <w:rsid w:val="00E94567"/>
    <w:rsid w:val="00EB183A"/>
    <w:rsid w:val="00EB4AC6"/>
    <w:rsid w:val="00EC0802"/>
    <w:rsid w:val="00EE5723"/>
    <w:rsid w:val="00EF4157"/>
    <w:rsid w:val="00EF5521"/>
    <w:rsid w:val="00F035F4"/>
    <w:rsid w:val="00F170F8"/>
    <w:rsid w:val="00F37D88"/>
    <w:rsid w:val="00F82892"/>
    <w:rsid w:val="00F83AE8"/>
    <w:rsid w:val="00F87732"/>
    <w:rsid w:val="00FC4E7C"/>
    <w:rsid w:val="00FF0208"/>
    <w:rsid w:val="00FF6483"/>
    <w:rsid w:val="084E7C93"/>
    <w:rsid w:val="0C00FB6B"/>
    <w:rsid w:val="22DF2CCD"/>
    <w:rsid w:val="3A7B6DA4"/>
    <w:rsid w:val="5DFDB1B9"/>
    <w:rsid w:val="5FF7E192"/>
    <w:rsid w:val="66558EDB"/>
    <w:rsid w:val="69A98B0E"/>
    <w:rsid w:val="6A6FDFF9"/>
    <w:rsid w:val="6FB7CEF9"/>
    <w:rsid w:val="769F4B57"/>
    <w:rsid w:val="79E893B0"/>
    <w:rsid w:val="7FAF5A92"/>
    <w:rsid w:val="7FBFA8C1"/>
    <w:rsid w:val="7FFFE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19B0"/>
  <w15:docId w15:val="{F1B94A38-2F0A-4A05-9AF4-C99A1528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line="251" w:lineRule="auto"/>
      <w:textAlignment w:val="baseline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ind w:left="120"/>
      <w:jc w:val="both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/>
      <w:b/>
      <w:bCs/>
      <w:sz w:val="27"/>
      <w:szCs w:val="27"/>
      <w:lang w:val="fr-FR" w:eastAsia="fr-FR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qFormat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SimSun" w:hAnsi="SimSun" w:cs="SimSun"/>
      <w:sz w:val="24"/>
      <w:szCs w:val="24"/>
    </w:rPr>
  </w:style>
  <w:style w:type="character" w:customStyle="1" w:styleId="eop">
    <w:name w:val="eop"/>
    <w:basedOn w:val="DefaultParagraphFont"/>
    <w:qFormat/>
  </w:style>
  <w:style w:type="paragraph" w:customStyle="1" w:styleId="p1">
    <w:name w:val="p1"/>
    <w:basedOn w:val="Normal"/>
    <w:qFormat/>
    <w:rsid w:val="000476A8"/>
    <w:pPr>
      <w:widowControl w:val="0"/>
      <w:suppressAutoHyphens w:val="0"/>
      <w:autoSpaceDN/>
      <w:spacing w:after="0" w:line="240" w:lineRule="auto"/>
      <w:textAlignment w:val="auto"/>
    </w:pPr>
    <w:rPr>
      <w:rFonts w:ascii="Helvetica Neue" w:eastAsia="Helvetica Neue" w:hAnsi="Helvetica Neu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-hr@ccif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j-hr@ccif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ifc.org/services/hr-servi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55BD0D5F2674AB506A243881B5FAB" ma:contentTypeVersion="2" ma:contentTypeDescription="Create a new document." ma:contentTypeScope="" ma:versionID="da68202d91f946d848bd6df806d45cba">
  <xsd:schema xmlns:xsd="http://www.w3.org/2001/XMLSchema" xmlns:xs="http://www.w3.org/2001/XMLSchema" xmlns:p="http://schemas.microsoft.com/office/2006/metadata/properties" xmlns:ns2="d1421aea-af6e-4444-8b4c-a618f2af146f" targetNamespace="http://schemas.microsoft.com/office/2006/metadata/properties" ma:root="true" ma:fieldsID="e10698a78e29084b8c43fecd5046ee0e" ns2:_="">
    <xsd:import namespace="d1421aea-af6e-4444-8b4c-a618f2af14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1aea-af6e-4444-8b4c-a618f2af1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1D2EB-350B-4BCC-83CD-8C2F109A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1aea-af6e-4444-8b4c-a618f2af1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06B7C-01B6-46D4-A0AF-A8A7E5AA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F42E13D-1D39-4633-B623-9C51ED765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LEFEVRE</dc:creator>
  <cp:lastModifiedBy>Dan WANG</cp:lastModifiedBy>
  <cp:revision>2</cp:revision>
  <cp:lastPrinted>2020-12-15T13:35:00Z</cp:lastPrinted>
  <dcterms:created xsi:type="dcterms:W3CDTF">2023-01-11T10:11:00Z</dcterms:created>
  <dcterms:modified xsi:type="dcterms:W3CDTF">2023-01-11T10:11:00Z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0x010100F3D55BD0D5F2674AB506A243881B5FAB</vt:lpwstr>
  </property>
  <property fmtid="{D5CDD505-2E9C-101B-9397-08002B2CF9AE}" pid="3" name="KSOProductBuildVer">
    <vt:lpwstr>2052-3.8.1.6116</vt:lpwstr>
  </property>
</Properties>
</file>