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1" w:rsidRPr="00091156" w:rsidRDefault="003F1B9F" w:rsidP="00505412">
      <w:pPr>
        <w:jc w:val="center"/>
        <w:rPr>
          <w:rFonts w:ascii="Bradley Hand ITC" w:hAnsi="Bradley Hand ITC"/>
          <w:b/>
          <w:sz w:val="36"/>
          <w:lang w:val="es-ES_tradnl"/>
        </w:rPr>
      </w:pPr>
      <w:bookmarkStart w:id="0" w:name="_GoBack"/>
      <w:bookmarkEnd w:id="0"/>
      <w:r w:rsidRPr="00091156">
        <w:rPr>
          <w:rFonts w:ascii="Bradley Hand ITC" w:hAnsi="Bradley Hand ITC"/>
          <w:b/>
          <w:sz w:val="36"/>
          <w:lang w:val="es-ES_tradnl"/>
        </w:rPr>
        <w:t xml:space="preserve">I Premio </w:t>
      </w:r>
      <w:proofErr w:type="spellStart"/>
      <w:r w:rsidRPr="00091156">
        <w:rPr>
          <w:rFonts w:ascii="Bradley Hand ITC" w:hAnsi="Bradley Hand ITC"/>
          <w:b/>
          <w:sz w:val="36"/>
          <w:lang w:val="es-ES_tradnl"/>
        </w:rPr>
        <w:t>Alumni</w:t>
      </w:r>
      <w:proofErr w:type="spellEnd"/>
      <w:r w:rsidRPr="00091156">
        <w:rPr>
          <w:rFonts w:ascii="Bradley Hand ITC" w:hAnsi="Bradley Hand ITC"/>
          <w:b/>
          <w:sz w:val="36"/>
          <w:lang w:val="es-ES_tradnl"/>
        </w:rPr>
        <w:t xml:space="preserve"> 201</w:t>
      </w:r>
      <w:r w:rsidR="00DA4D78">
        <w:rPr>
          <w:rFonts w:ascii="Bradley Hand ITC" w:hAnsi="Bradley Hand ITC"/>
          <w:b/>
          <w:sz w:val="36"/>
          <w:lang w:val="es-ES_tradnl"/>
        </w:rPr>
        <w:t>7</w:t>
      </w:r>
      <w:r w:rsidR="00E47046">
        <w:rPr>
          <w:rFonts w:ascii="Bradley Hand ITC" w:hAnsi="Bradley Hand ITC"/>
          <w:b/>
          <w:sz w:val="36"/>
          <w:lang w:val="es-ES_tradnl"/>
        </w:rPr>
        <w:t>- Premio a la</w:t>
      </w:r>
      <w:r w:rsidR="00091156" w:rsidRPr="00091156">
        <w:rPr>
          <w:rFonts w:ascii="Bradley Hand ITC" w:hAnsi="Bradley Hand ITC"/>
          <w:b/>
          <w:sz w:val="36"/>
          <w:lang w:val="es-ES_tradnl"/>
        </w:rPr>
        <w:t xml:space="preserve"> Innovación</w:t>
      </w:r>
    </w:p>
    <w:p w:rsidR="008D6CC8" w:rsidRPr="00E9176A" w:rsidRDefault="008D6CC8">
      <w:pPr>
        <w:rPr>
          <w:rFonts w:ascii="Century Gothic" w:hAnsi="Century Gothic"/>
          <w:b/>
          <w:sz w:val="20"/>
          <w:szCs w:val="20"/>
          <w:lang w:val="es-ES_tradnl"/>
        </w:rPr>
      </w:pPr>
      <w:r w:rsidRPr="00E9176A">
        <w:rPr>
          <w:rFonts w:ascii="Century Gothic" w:hAnsi="Century Gothic"/>
          <w:b/>
          <w:sz w:val="20"/>
          <w:szCs w:val="20"/>
          <w:lang w:val="es-ES_tradnl"/>
        </w:rPr>
        <w:t>Presentación</w:t>
      </w:r>
      <w:r w:rsidR="00B82512" w:rsidRPr="00E9176A">
        <w:rPr>
          <w:rFonts w:ascii="Century Gothic" w:hAnsi="Century Gothic"/>
          <w:b/>
          <w:sz w:val="20"/>
          <w:szCs w:val="20"/>
          <w:lang w:val="es-ES_tradnl"/>
        </w:rPr>
        <w:t>:</w:t>
      </w:r>
      <w:r w:rsidRPr="00E9176A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</w:p>
    <w:p w:rsidR="008D6CC8" w:rsidRPr="00505412" w:rsidRDefault="00E42571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Tres </w:t>
      </w:r>
      <w:r w:rsidR="00567906">
        <w:rPr>
          <w:rFonts w:ascii="Century Gothic" w:hAnsi="Century Gothic"/>
          <w:sz w:val="20"/>
          <w:szCs w:val="20"/>
          <w:lang w:val="es-ES_tradnl"/>
        </w:rPr>
        <w:t>años después de la recepción inaugural que vio nacer oficialmente</w:t>
      </w:r>
      <w:r w:rsidR="00D00243">
        <w:rPr>
          <w:rFonts w:ascii="Century Gothic" w:hAnsi="Century Gothic"/>
          <w:sz w:val="20"/>
          <w:szCs w:val="20"/>
          <w:lang w:val="es-ES_tradnl"/>
        </w:rPr>
        <w:t xml:space="preserve"> en la Embajada de Francia en Madrid</w:t>
      </w:r>
      <w:r w:rsidR="00567906">
        <w:rPr>
          <w:rFonts w:ascii="Century Gothic" w:hAnsi="Century Gothic"/>
          <w:sz w:val="20"/>
          <w:szCs w:val="20"/>
          <w:lang w:val="es-ES_tradnl"/>
        </w:rPr>
        <w:t xml:space="preserve"> a la red de antiguos alumnos de prestigiosas </w:t>
      </w:r>
      <w:r w:rsidR="00D514D3">
        <w:rPr>
          <w:rFonts w:ascii="Century Gothic" w:hAnsi="Century Gothic"/>
          <w:sz w:val="20"/>
          <w:szCs w:val="20"/>
          <w:lang w:val="es-ES_tradnl"/>
        </w:rPr>
        <w:t xml:space="preserve">instituciones y/o </w:t>
      </w:r>
      <w:r w:rsidR="00567906">
        <w:rPr>
          <w:rFonts w:ascii="Century Gothic" w:hAnsi="Century Gothic"/>
          <w:sz w:val="20"/>
          <w:szCs w:val="20"/>
          <w:lang w:val="es-ES_tradnl"/>
        </w:rPr>
        <w:t>escuelas de negocio o de ingeniería francesas (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Sciences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 Po, ESSEC, HEC, ESCP, EDHEC, EM Lyon, </w:t>
      </w:r>
      <w:r w:rsidR="00562461">
        <w:rPr>
          <w:rFonts w:ascii="Century Gothic" w:hAnsi="Century Gothic"/>
          <w:sz w:val="20"/>
          <w:szCs w:val="20"/>
          <w:lang w:val="es-ES_tradnl"/>
        </w:rPr>
        <w:t xml:space="preserve">EM </w:t>
      </w:r>
      <w:proofErr w:type="spellStart"/>
      <w:r w:rsidR="00562461">
        <w:rPr>
          <w:rFonts w:ascii="Century Gothic" w:hAnsi="Century Gothic"/>
          <w:sz w:val="20"/>
          <w:szCs w:val="20"/>
          <w:lang w:val="es-ES_tradnl"/>
        </w:rPr>
        <w:t>Grenoble</w:t>
      </w:r>
      <w:proofErr w:type="spellEnd"/>
      <w:r w:rsidR="00562461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Audencia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École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Centrale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École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Polytechnique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, SUPELEC,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Arts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 xml:space="preserve"> &amp; </w:t>
      </w:r>
      <w:proofErr w:type="spellStart"/>
      <w:r w:rsidR="00567906">
        <w:rPr>
          <w:rFonts w:ascii="Century Gothic" w:hAnsi="Century Gothic"/>
          <w:sz w:val="20"/>
          <w:szCs w:val="20"/>
          <w:lang w:val="es-ES_tradnl"/>
        </w:rPr>
        <w:t>Métiers</w:t>
      </w:r>
      <w:proofErr w:type="spellEnd"/>
      <w:r w:rsidR="00567906">
        <w:rPr>
          <w:rFonts w:ascii="Century Gothic" w:hAnsi="Century Gothic"/>
          <w:sz w:val="20"/>
          <w:szCs w:val="20"/>
          <w:lang w:val="es-ES_tradnl"/>
        </w:rPr>
        <w:t>), lo</w:t>
      </w:r>
      <w:r w:rsidR="00C106CA">
        <w:rPr>
          <w:rFonts w:ascii="Century Gothic" w:hAnsi="Century Gothic"/>
          <w:sz w:val="20"/>
          <w:szCs w:val="20"/>
          <w:lang w:val="es-ES_tradnl"/>
        </w:rPr>
        <w:t>s coordinadores de esta plataforma de intercambio y contactos</w:t>
      </w:r>
      <w:r w:rsidR="00567906">
        <w:rPr>
          <w:rFonts w:ascii="Century Gothic" w:hAnsi="Century Gothic"/>
          <w:sz w:val="20"/>
          <w:szCs w:val="20"/>
          <w:lang w:val="es-ES_tradnl"/>
        </w:rPr>
        <w:t xml:space="preserve"> se proponen lanzar</w:t>
      </w:r>
      <w:r w:rsidR="008D6CC8" w:rsidRPr="00505412">
        <w:rPr>
          <w:rFonts w:ascii="Century Gothic" w:hAnsi="Century Gothic"/>
          <w:sz w:val="20"/>
          <w:szCs w:val="20"/>
          <w:lang w:val="es-ES_tradnl"/>
        </w:rPr>
        <w:t xml:space="preserve"> la pri</w:t>
      </w:r>
      <w:r w:rsidR="00D514D3">
        <w:rPr>
          <w:rFonts w:ascii="Century Gothic" w:hAnsi="Century Gothic"/>
          <w:sz w:val="20"/>
          <w:szCs w:val="20"/>
          <w:lang w:val="es-ES_tradnl"/>
        </w:rPr>
        <w:t xml:space="preserve">mera edición del “Premio </w:t>
      </w:r>
      <w:proofErr w:type="spellStart"/>
      <w:r w:rsidR="00D514D3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="00D514D3">
        <w:rPr>
          <w:rFonts w:ascii="Century Gothic" w:hAnsi="Century Gothic"/>
          <w:sz w:val="20"/>
          <w:szCs w:val="20"/>
          <w:lang w:val="es-ES_tradnl"/>
        </w:rPr>
        <w:t xml:space="preserve">  Grandes </w:t>
      </w:r>
      <w:proofErr w:type="spellStart"/>
      <w:r w:rsidR="00D514D3">
        <w:rPr>
          <w:rFonts w:ascii="Century Gothic" w:hAnsi="Century Gothic"/>
          <w:sz w:val="20"/>
          <w:szCs w:val="20"/>
          <w:lang w:val="es-ES_tradnl"/>
        </w:rPr>
        <w:t>Écoles</w:t>
      </w:r>
      <w:proofErr w:type="spellEnd"/>
      <w:r w:rsidR="00D514D3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D514D3">
        <w:rPr>
          <w:rFonts w:ascii="Century Gothic" w:hAnsi="Century Gothic"/>
          <w:sz w:val="20"/>
          <w:szCs w:val="20"/>
          <w:lang w:val="es-ES_tradnl"/>
        </w:rPr>
        <w:t>Françaises</w:t>
      </w:r>
      <w:proofErr w:type="spellEnd"/>
      <w:r w:rsidR="00D514D3">
        <w:rPr>
          <w:rFonts w:ascii="Century Gothic" w:hAnsi="Century Gothic"/>
          <w:sz w:val="20"/>
          <w:szCs w:val="20"/>
          <w:lang w:val="es-ES_tradnl"/>
        </w:rPr>
        <w:t xml:space="preserve"> en </w:t>
      </w:r>
      <w:proofErr w:type="spellStart"/>
      <w:r w:rsidR="00D514D3">
        <w:rPr>
          <w:rFonts w:ascii="Century Gothic" w:hAnsi="Century Gothic"/>
          <w:sz w:val="20"/>
          <w:szCs w:val="20"/>
          <w:lang w:val="es-ES_tradnl"/>
        </w:rPr>
        <w:t>Espagne</w:t>
      </w:r>
      <w:proofErr w:type="spellEnd"/>
      <w:r w:rsidR="00D514D3">
        <w:rPr>
          <w:rFonts w:ascii="Century Gothic" w:hAnsi="Century Gothic"/>
          <w:sz w:val="20"/>
          <w:szCs w:val="20"/>
          <w:lang w:val="es-ES_tradnl"/>
        </w:rPr>
        <w:t xml:space="preserve">” (Premio </w:t>
      </w:r>
      <w:proofErr w:type="spellStart"/>
      <w:r w:rsidR="00D514D3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="00D514D3">
        <w:rPr>
          <w:rFonts w:ascii="Century Gothic" w:hAnsi="Century Gothic"/>
          <w:sz w:val="20"/>
          <w:szCs w:val="20"/>
          <w:lang w:val="es-ES_tradnl"/>
        </w:rPr>
        <w:t xml:space="preserve"> GEFE en adelante) </w:t>
      </w:r>
      <w:r w:rsidR="00567906">
        <w:rPr>
          <w:rFonts w:ascii="Century Gothic" w:hAnsi="Century Gothic"/>
          <w:sz w:val="20"/>
          <w:szCs w:val="20"/>
          <w:lang w:val="es-ES_tradnl"/>
        </w:rPr>
        <w:t>para recompensar el talento</w:t>
      </w:r>
      <w:r w:rsidR="00D514D3">
        <w:rPr>
          <w:rFonts w:ascii="Century Gothic" w:hAnsi="Century Gothic"/>
          <w:sz w:val="20"/>
          <w:szCs w:val="20"/>
          <w:lang w:val="es-ES_tradnl"/>
        </w:rPr>
        <w:t>, el emprendimiento y la creatividad de uno de su</w:t>
      </w:r>
      <w:r w:rsidR="00567906">
        <w:rPr>
          <w:rFonts w:ascii="Century Gothic" w:hAnsi="Century Gothic"/>
          <w:sz w:val="20"/>
          <w:szCs w:val="20"/>
          <w:lang w:val="es-ES_tradnl"/>
        </w:rPr>
        <w:t xml:space="preserve">s </w:t>
      </w:r>
      <w:r w:rsidR="00C106CA">
        <w:rPr>
          <w:rFonts w:ascii="Century Gothic" w:hAnsi="Century Gothic"/>
          <w:sz w:val="20"/>
          <w:szCs w:val="20"/>
          <w:lang w:val="es-ES_tradnl"/>
        </w:rPr>
        <w:t>miembros</w:t>
      </w:r>
      <w:r w:rsidR="00567906">
        <w:rPr>
          <w:rFonts w:ascii="Century Gothic" w:hAnsi="Century Gothic"/>
          <w:sz w:val="20"/>
          <w:szCs w:val="20"/>
          <w:lang w:val="es-ES_tradnl"/>
        </w:rPr>
        <w:t>.</w:t>
      </w:r>
    </w:p>
    <w:p w:rsidR="00F826EF" w:rsidRDefault="00D514D3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Para su primera edición, </w:t>
      </w:r>
      <w:r w:rsidR="00AE2B72">
        <w:rPr>
          <w:rFonts w:ascii="Century Gothic" w:hAnsi="Century Gothic"/>
          <w:sz w:val="20"/>
          <w:szCs w:val="20"/>
          <w:lang w:val="es-ES_tradnl"/>
        </w:rPr>
        <w:t>los organizadores quieren premiar una iniciativa inno</w:t>
      </w:r>
      <w:r w:rsidR="006F0B4F">
        <w:rPr>
          <w:rFonts w:ascii="Century Gothic" w:hAnsi="Century Gothic"/>
          <w:sz w:val="20"/>
          <w:szCs w:val="20"/>
          <w:lang w:val="es-ES_tradnl"/>
        </w:rPr>
        <w:t>vadora emprendida por uno de sus</w:t>
      </w:r>
      <w:r w:rsidR="00AE2B72">
        <w:rPr>
          <w:rFonts w:ascii="Century Gothic" w:hAnsi="Century Gothic"/>
          <w:sz w:val="20"/>
          <w:szCs w:val="20"/>
          <w:lang w:val="es-ES_tradnl"/>
        </w:rPr>
        <w:t xml:space="preserve"> miembros </w:t>
      </w:r>
      <w:r w:rsidR="008F44D4">
        <w:rPr>
          <w:rFonts w:ascii="Century Gothic" w:hAnsi="Century Gothic"/>
          <w:sz w:val="20"/>
          <w:szCs w:val="20"/>
          <w:lang w:val="es-ES_tradnl"/>
        </w:rPr>
        <w:t>bien en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 el </w:t>
      </w:r>
      <w:r w:rsidR="005E3D72">
        <w:rPr>
          <w:rFonts w:ascii="Century Gothic" w:hAnsi="Century Gothic"/>
          <w:sz w:val="20"/>
          <w:szCs w:val="20"/>
          <w:lang w:val="es-ES_tradnl"/>
        </w:rPr>
        <w:t>sector</w:t>
      </w:r>
      <w:r w:rsidR="009D1F48">
        <w:rPr>
          <w:rFonts w:ascii="Century Gothic" w:hAnsi="Century Gothic"/>
          <w:sz w:val="20"/>
          <w:szCs w:val="20"/>
          <w:lang w:val="es-ES_tradnl"/>
        </w:rPr>
        <w:t xml:space="preserve"> de las nuevas tecnologías</w:t>
      </w:r>
      <w:r w:rsidR="00C106C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8F44D4">
        <w:rPr>
          <w:rFonts w:ascii="Century Gothic" w:hAnsi="Century Gothic"/>
          <w:sz w:val="20"/>
          <w:szCs w:val="20"/>
          <w:lang w:val="es-ES_tradnl"/>
        </w:rPr>
        <w:t xml:space="preserve">bien </w:t>
      </w:r>
      <w:r w:rsidR="005E3D72">
        <w:rPr>
          <w:rFonts w:ascii="Century Gothic" w:hAnsi="Century Gothic"/>
          <w:sz w:val="20"/>
          <w:szCs w:val="20"/>
          <w:lang w:val="es-ES_tradnl"/>
        </w:rPr>
        <w:t xml:space="preserve">en el campo de la innovación social. Se trata de resaltar y promover </w:t>
      </w:r>
      <w:r w:rsidR="008F44D4">
        <w:rPr>
          <w:rFonts w:ascii="Century Gothic" w:hAnsi="Century Gothic"/>
          <w:sz w:val="20"/>
          <w:szCs w:val="20"/>
          <w:lang w:val="es-ES_tradnl"/>
        </w:rPr>
        <w:t>propuest</w:t>
      </w:r>
      <w:r w:rsidR="005E3D72">
        <w:rPr>
          <w:rFonts w:ascii="Century Gothic" w:hAnsi="Century Gothic"/>
          <w:sz w:val="20"/>
          <w:szCs w:val="20"/>
          <w:lang w:val="es-ES_tradnl"/>
        </w:rPr>
        <w:t xml:space="preserve">as innovadoras </w:t>
      </w:r>
      <w:r w:rsidR="008F44D4">
        <w:rPr>
          <w:rFonts w:ascii="Century Gothic" w:hAnsi="Century Gothic"/>
          <w:sz w:val="20"/>
          <w:szCs w:val="20"/>
          <w:lang w:val="es-ES_tradnl"/>
        </w:rPr>
        <w:t xml:space="preserve">tanto 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en el marco de la llamada </w:t>
      </w:r>
      <w:r w:rsidR="006F0B4F">
        <w:rPr>
          <w:rFonts w:ascii="Century Gothic" w:hAnsi="Century Gothic"/>
          <w:sz w:val="20"/>
          <w:szCs w:val="20"/>
          <w:lang w:val="es-ES_tradnl"/>
        </w:rPr>
        <w:t>“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transformación </w:t>
      </w:r>
      <w:r w:rsidR="00744AA0">
        <w:rPr>
          <w:rFonts w:ascii="Century Gothic" w:hAnsi="Century Gothic"/>
          <w:sz w:val="20"/>
          <w:szCs w:val="20"/>
          <w:lang w:val="es-ES_tradnl"/>
        </w:rPr>
        <w:t>digital</w:t>
      </w:r>
      <w:r w:rsidR="006F0B4F">
        <w:rPr>
          <w:rFonts w:ascii="Century Gothic" w:hAnsi="Century Gothic"/>
          <w:sz w:val="20"/>
          <w:szCs w:val="20"/>
          <w:lang w:val="es-ES_tradnl"/>
        </w:rPr>
        <w:t>”</w:t>
      </w:r>
      <w:r w:rsidR="00744AA0">
        <w:rPr>
          <w:rFonts w:ascii="Century Gothic" w:hAnsi="Century Gothic"/>
          <w:sz w:val="20"/>
          <w:szCs w:val="20"/>
          <w:lang w:val="es-ES_tradnl"/>
        </w:rPr>
        <w:t xml:space="preserve"> de</w:t>
      </w:r>
      <w:r w:rsidR="006F0B4F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47046">
        <w:rPr>
          <w:rFonts w:ascii="Century Gothic" w:hAnsi="Century Gothic"/>
          <w:sz w:val="20"/>
          <w:szCs w:val="20"/>
          <w:lang w:val="es-ES_tradnl"/>
        </w:rPr>
        <w:t>empresas</w:t>
      </w:r>
      <w:r w:rsidR="006F0B4F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F826EF">
        <w:rPr>
          <w:rFonts w:ascii="Century Gothic" w:hAnsi="Century Gothic"/>
          <w:sz w:val="20"/>
          <w:szCs w:val="20"/>
          <w:lang w:val="es-ES_tradnl"/>
        </w:rPr>
        <w:t>instituciones públicas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8F44D4">
        <w:rPr>
          <w:rFonts w:ascii="Century Gothic" w:hAnsi="Century Gothic"/>
          <w:sz w:val="20"/>
          <w:szCs w:val="20"/>
          <w:lang w:val="es-ES_tradnl"/>
        </w:rPr>
        <w:t xml:space="preserve">como </w:t>
      </w:r>
      <w:r w:rsidR="005E3D72">
        <w:rPr>
          <w:rFonts w:ascii="Century Gothic" w:hAnsi="Century Gothic"/>
          <w:sz w:val="20"/>
          <w:szCs w:val="20"/>
          <w:lang w:val="es-ES_tradnl"/>
        </w:rPr>
        <w:t xml:space="preserve">propuestas de nuevas prácticas sociales en áreas diferentes de la sociedad. 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8F44D4">
        <w:rPr>
          <w:rFonts w:ascii="Century Gothic" w:hAnsi="Century Gothic"/>
          <w:sz w:val="20"/>
          <w:szCs w:val="20"/>
          <w:lang w:val="es-ES_tradnl"/>
        </w:rPr>
        <w:t>No</w:t>
      </w:r>
      <w:r w:rsidR="005E3D72">
        <w:rPr>
          <w:rFonts w:ascii="Century Gothic" w:hAnsi="Century Gothic"/>
          <w:sz w:val="20"/>
          <w:szCs w:val="20"/>
          <w:lang w:val="es-ES_tradnl"/>
        </w:rPr>
        <w:t xml:space="preserve"> se </w:t>
      </w:r>
      <w:r w:rsidR="00F826EF">
        <w:rPr>
          <w:rFonts w:ascii="Century Gothic" w:hAnsi="Century Gothic"/>
          <w:sz w:val="20"/>
          <w:szCs w:val="20"/>
          <w:lang w:val="es-ES_tradnl"/>
        </w:rPr>
        <w:t>restring</w:t>
      </w:r>
      <w:r w:rsidR="005E3D72">
        <w:rPr>
          <w:rFonts w:ascii="Century Gothic" w:hAnsi="Century Gothic"/>
          <w:sz w:val="20"/>
          <w:szCs w:val="20"/>
          <w:lang w:val="es-ES_tradnl"/>
        </w:rPr>
        <w:t>e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F826EF">
        <w:rPr>
          <w:rFonts w:ascii="Century Gothic" w:hAnsi="Century Gothic"/>
          <w:sz w:val="20"/>
          <w:szCs w:val="20"/>
          <w:lang w:val="es-ES_tradnl"/>
        </w:rPr>
        <w:t xml:space="preserve">por tanto el perímetro de actuación del candidato </w:t>
      </w:r>
      <w:r w:rsidR="00E47046">
        <w:rPr>
          <w:rFonts w:ascii="Century Gothic" w:hAnsi="Century Gothic"/>
          <w:sz w:val="20"/>
          <w:szCs w:val="20"/>
          <w:lang w:val="es-ES_tradnl"/>
        </w:rPr>
        <w:t xml:space="preserve">a un ámbito </w:t>
      </w:r>
      <w:r w:rsidR="00F826EF">
        <w:rPr>
          <w:rFonts w:ascii="Century Gothic" w:hAnsi="Century Gothic"/>
          <w:sz w:val="20"/>
          <w:szCs w:val="20"/>
          <w:lang w:val="es-ES_tradnl"/>
        </w:rPr>
        <w:t xml:space="preserve">estrictamente </w:t>
      </w:r>
      <w:r w:rsidR="00E47046">
        <w:rPr>
          <w:rFonts w:ascii="Century Gothic" w:hAnsi="Century Gothic"/>
          <w:sz w:val="20"/>
          <w:szCs w:val="20"/>
          <w:lang w:val="es-ES_tradnl"/>
        </w:rPr>
        <w:t>empresarial</w:t>
      </w:r>
      <w:r w:rsidR="00CA0E22">
        <w:rPr>
          <w:rFonts w:ascii="Century Gothic" w:hAnsi="Century Gothic"/>
          <w:sz w:val="20"/>
          <w:szCs w:val="20"/>
          <w:lang w:val="es-ES_tradnl"/>
        </w:rPr>
        <w:t xml:space="preserve"> o tecnológico</w:t>
      </w:r>
      <w:r w:rsidR="005E3D72">
        <w:rPr>
          <w:rFonts w:ascii="Century Gothic" w:hAnsi="Century Gothic"/>
          <w:sz w:val="20"/>
          <w:szCs w:val="20"/>
          <w:lang w:val="es-ES_tradnl"/>
        </w:rPr>
        <w:t xml:space="preserve"> sino al terreno de la innovación</w:t>
      </w:r>
      <w:r w:rsidR="00CA0E22">
        <w:rPr>
          <w:rFonts w:ascii="Century Gothic" w:hAnsi="Century Gothic"/>
          <w:sz w:val="20"/>
          <w:szCs w:val="20"/>
          <w:lang w:val="es-ES_tradnl"/>
        </w:rPr>
        <w:t xml:space="preserve"> en un sentido amplio</w:t>
      </w:r>
      <w:r w:rsidR="00AE2B72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940CD8" w:rsidRPr="00505412" w:rsidRDefault="00CE2F27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Más concretamente, </w:t>
      </w:r>
      <w:r w:rsidR="00AE2B72">
        <w:rPr>
          <w:rFonts w:ascii="Century Gothic" w:hAnsi="Century Gothic"/>
          <w:sz w:val="20"/>
          <w:szCs w:val="20"/>
          <w:lang w:val="es-ES_tradnl"/>
        </w:rPr>
        <w:t>este primer P</w:t>
      </w:r>
      <w:r w:rsidR="006F0B4F">
        <w:rPr>
          <w:rFonts w:ascii="Century Gothic" w:hAnsi="Century Gothic"/>
          <w:sz w:val="20"/>
          <w:szCs w:val="20"/>
          <w:lang w:val="es-ES_tradnl"/>
        </w:rPr>
        <w:t>remio</w:t>
      </w:r>
      <w:r w:rsidR="00D00243">
        <w:rPr>
          <w:rFonts w:ascii="Century Gothic" w:hAnsi="Century Gothic"/>
          <w:sz w:val="20"/>
          <w:szCs w:val="20"/>
          <w:lang w:val="es-ES_tradnl"/>
        </w:rPr>
        <w:t xml:space="preserve"> reconocerá los méritos 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 xml:space="preserve">de una persona </w:t>
      </w:r>
      <w:r w:rsidR="00F92518" w:rsidRPr="00505412">
        <w:rPr>
          <w:rFonts w:ascii="Century Gothic" w:hAnsi="Century Gothic"/>
          <w:sz w:val="20"/>
          <w:szCs w:val="20"/>
          <w:lang w:val="es-ES_tradnl"/>
        </w:rPr>
        <w:t xml:space="preserve">física 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>(y no de una empresa</w:t>
      </w:r>
      <w:r w:rsidR="00AE2B72">
        <w:rPr>
          <w:rFonts w:ascii="Century Gothic" w:hAnsi="Century Gothic"/>
          <w:sz w:val="20"/>
          <w:szCs w:val="20"/>
          <w:lang w:val="es-ES_tradnl"/>
        </w:rPr>
        <w:t>, asociación o institución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>) que haya desarr</w:t>
      </w:r>
      <w:r w:rsidR="002B6061">
        <w:rPr>
          <w:rFonts w:ascii="Century Gothic" w:hAnsi="Century Gothic"/>
          <w:sz w:val="20"/>
          <w:szCs w:val="20"/>
          <w:lang w:val="es-ES_tradnl"/>
        </w:rPr>
        <w:t>ollado una iniciativa novedosa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 xml:space="preserve">, tanto en términos de </w:t>
      </w:r>
      <w:r w:rsidR="005B4C79" w:rsidRPr="00D81E66">
        <w:rPr>
          <w:rFonts w:ascii="Century Gothic" w:hAnsi="Century Gothic"/>
          <w:b/>
          <w:i/>
          <w:sz w:val="20"/>
          <w:szCs w:val="20"/>
          <w:lang w:val="es-ES_tradnl"/>
        </w:rPr>
        <w:t>producto</w:t>
      </w:r>
      <w:r w:rsidR="00DB5F53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CA0E22">
        <w:rPr>
          <w:rFonts w:ascii="Century Gothic" w:hAnsi="Century Gothic"/>
          <w:sz w:val="20"/>
          <w:szCs w:val="20"/>
          <w:lang w:val="es-ES_tradnl"/>
        </w:rPr>
        <w:t xml:space="preserve">o </w:t>
      </w:r>
      <w:r w:rsidR="005B4C79" w:rsidRPr="00D81E66">
        <w:rPr>
          <w:rFonts w:ascii="Century Gothic" w:hAnsi="Century Gothic"/>
          <w:b/>
          <w:i/>
          <w:sz w:val="20"/>
          <w:szCs w:val="20"/>
          <w:lang w:val="es-ES_tradnl"/>
        </w:rPr>
        <w:t>servicio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="002B6061">
        <w:rPr>
          <w:rFonts w:ascii="Century Gothic" w:hAnsi="Century Gothic"/>
          <w:sz w:val="20"/>
          <w:szCs w:val="20"/>
          <w:lang w:val="es-ES_tradnl"/>
        </w:rPr>
        <w:t>ej.</w:t>
      </w:r>
      <w:r w:rsidR="00DB5F53">
        <w:rPr>
          <w:rFonts w:ascii="Century Gothic" w:hAnsi="Century Gothic"/>
          <w:sz w:val="20"/>
          <w:szCs w:val="20"/>
          <w:lang w:val="es-ES_tradnl"/>
        </w:rPr>
        <w:t>:</w:t>
      </w:r>
      <w:r w:rsidR="00690124">
        <w:rPr>
          <w:rFonts w:ascii="Century Gothic" w:hAnsi="Century Gothic"/>
          <w:sz w:val="20"/>
          <w:szCs w:val="20"/>
          <w:lang w:val="es-ES_tradnl"/>
        </w:rPr>
        <w:t xml:space="preserve"> u</w:t>
      </w:r>
      <w:r w:rsidR="002B6061">
        <w:rPr>
          <w:rFonts w:ascii="Century Gothic" w:hAnsi="Century Gothic"/>
          <w:sz w:val="20"/>
          <w:szCs w:val="20"/>
          <w:lang w:val="es-ES_tradnl"/>
        </w:rPr>
        <w:t>n</w:t>
      </w:r>
      <w:r w:rsidR="00E04F5F">
        <w:rPr>
          <w:rFonts w:ascii="Century Gothic" w:hAnsi="Century Gothic"/>
          <w:sz w:val="20"/>
          <w:szCs w:val="20"/>
          <w:lang w:val="es-ES_tradnl"/>
        </w:rPr>
        <w:t>a aplicación o</w:t>
      </w:r>
      <w:r w:rsidR="002B6061">
        <w:rPr>
          <w:rFonts w:ascii="Century Gothic" w:hAnsi="Century Gothic"/>
          <w:sz w:val="20"/>
          <w:szCs w:val="20"/>
          <w:lang w:val="es-ES_tradnl"/>
        </w:rPr>
        <w:t xml:space="preserve"> App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que soporte</w:t>
      </w:r>
      <w:r w:rsidR="00F826EF">
        <w:rPr>
          <w:rFonts w:ascii="Century Gothic" w:hAnsi="Century Gothic"/>
          <w:sz w:val="20"/>
          <w:szCs w:val="20"/>
          <w:lang w:val="es-ES_tradnl"/>
        </w:rPr>
        <w:t xml:space="preserve"> un pro</w:t>
      </w:r>
      <w:r w:rsidR="006F0B4F">
        <w:rPr>
          <w:rFonts w:ascii="Century Gothic" w:hAnsi="Century Gothic"/>
          <w:sz w:val="20"/>
          <w:szCs w:val="20"/>
          <w:lang w:val="es-ES_tradnl"/>
        </w:rPr>
        <w:t>yecto o modelo de negocio</w:t>
      </w:r>
      <w:r w:rsidR="00F826EF">
        <w:rPr>
          <w:rFonts w:ascii="Century Gothic" w:hAnsi="Century Gothic"/>
          <w:sz w:val="20"/>
          <w:szCs w:val="20"/>
          <w:lang w:val="es-ES_tradnl"/>
        </w:rPr>
        <w:t xml:space="preserve"> innovador;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un producto </w:t>
      </w:r>
      <w:r w:rsidR="002B6061">
        <w:rPr>
          <w:rFonts w:ascii="Century Gothic" w:hAnsi="Century Gothic"/>
          <w:sz w:val="20"/>
          <w:szCs w:val="20"/>
          <w:lang w:val="es-ES_tradnl"/>
        </w:rPr>
        <w:t>o un tipo de servicio innovador</w:t>
      </w:r>
      <w:r w:rsidR="00C106CA">
        <w:rPr>
          <w:rFonts w:ascii="Century Gothic" w:hAnsi="Century Gothic"/>
          <w:sz w:val="20"/>
          <w:szCs w:val="20"/>
          <w:lang w:val="es-ES_tradnl"/>
        </w:rPr>
        <w:t xml:space="preserve"> que revolucione la forma de</w:t>
      </w:r>
      <w:r w:rsidR="00D00243">
        <w:rPr>
          <w:rFonts w:ascii="Century Gothic" w:hAnsi="Century Gothic"/>
          <w:sz w:val="20"/>
          <w:szCs w:val="20"/>
          <w:lang w:val="es-ES_tradnl"/>
        </w:rPr>
        <w:t xml:space="preserve"> hacer una o varias </w:t>
      </w:r>
      <w:r w:rsidR="00E04F5F">
        <w:rPr>
          <w:rFonts w:ascii="Century Gothic" w:hAnsi="Century Gothic"/>
          <w:sz w:val="20"/>
          <w:szCs w:val="20"/>
          <w:lang w:val="es-ES_tradnl"/>
        </w:rPr>
        <w:t>tareas en un sector o área determinada</w:t>
      </w:r>
      <w:r w:rsidR="00DB5F53">
        <w:rPr>
          <w:rFonts w:ascii="Century Gothic" w:hAnsi="Century Gothic"/>
          <w:sz w:val="20"/>
          <w:szCs w:val="20"/>
          <w:lang w:val="es-ES_tradnl"/>
        </w:rPr>
        <w:t xml:space="preserve">; una práctica social </w:t>
      </w:r>
      <w:r w:rsidR="00D81E66">
        <w:rPr>
          <w:rFonts w:ascii="Century Gothic" w:hAnsi="Century Gothic"/>
          <w:sz w:val="20"/>
          <w:szCs w:val="20"/>
          <w:lang w:val="es-ES_tradnl"/>
        </w:rPr>
        <w:t>o servicio novedoso</w:t>
      </w:r>
      <w:r w:rsidR="00DB5F53">
        <w:rPr>
          <w:rFonts w:ascii="Century Gothic" w:hAnsi="Century Gothic"/>
          <w:sz w:val="20"/>
          <w:szCs w:val="20"/>
          <w:lang w:val="es-ES_tradnl"/>
        </w:rPr>
        <w:t xml:space="preserve"> que tenga un impacto significativo en un área o colectivo específico de la sociedad</w:t>
      </w:r>
      <w:r w:rsidR="00E04F5F">
        <w:rPr>
          <w:rFonts w:ascii="Century Gothic" w:hAnsi="Century Gothic"/>
          <w:sz w:val="20"/>
          <w:szCs w:val="20"/>
          <w:lang w:val="es-ES_tradnl"/>
        </w:rPr>
        <w:t>)</w:t>
      </w:r>
      <w:r w:rsidR="002B6061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 xml:space="preserve">como en términos de </w:t>
      </w:r>
      <w:r w:rsidR="005B4C79" w:rsidRPr="00D81E66">
        <w:rPr>
          <w:rFonts w:ascii="Century Gothic" w:hAnsi="Century Gothic"/>
          <w:b/>
          <w:i/>
          <w:sz w:val="20"/>
          <w:szCs w:val="20"/>
          <w:lang w:val="es-ES_tradnl"/>
        </w:rPr>
        <w:t>procesos</w:t>
      </w:r>
      <w:r w:rsidR="00666DD6">
        <w:rPr>
          <w:rFonts w:ascii="Century Gothic" w:hAnsi="Century Gothic"/>
          <w:sz w:val="20"/>
          <w:szCs w:val="20"/>
          <w:lang w:val="es-ES_tradnl"/>
        </w:rPr>
        <w:t xml:space="preserve"> (entendido como un</w:t>
      </w:r>
      <w:r w:rsidR="002B6061">
        <w:rPr>
          <w:rFonts w:ascii="Century Gothic" w:hAnsi="Century Gothic"/>
          <w:sz w:val="20"/>
          <w:szCs w:val="20"/>
          <w:lang w:val="es-ES_tradnl"/>
        </w:rPr>
        <w:t xml:space="preserve"> conjunto de tareas </w:t>
      </w:r>
      <w:r w:rsidR="00E04F5F">
        <w:rPr>
          <w:rFonts w:ascii="Century Gothic" w:hAnsi="Century Gothic"/>
          <w:sz w:val="20"/>
          <w:szCs w:val="20"/>
          <w:lang w:val="es-ES_tradnl"/>
        </w:rPr>
        <w:t>que da</w:t>
      </w:r>
      <w:r w:rsidR="00B82512">
        <w:rPr>
          <w:rFonts w:ascii="Century Gothic" w:hAnsi="Century Gothic"/>
          <w:sz w:val="20"/>
          <w:szCs w:val="20"/>
          <w:lang w:val="es-ES_tradnl"/>
        </w:rPr>
        <w:t>n sop</w:t>
      </w:r>
      <w:r w:rsidR="006F0B4F">
        <w:rPr>
          <w:rFonts w:ascii="Century Gothic" w:hAnsi="Century Gothic"/>
          <w:sz w:val="20"/>
          <w:szCs w:val="20"/>
          <w:lang w:val="es-ES_tradnl"/>
        </w:rPr>
        <w:t xml:space="preserve">orte a una actividad 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que contribuya 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directamente a </w:t>
      </w:r>
      <w:r w:rsidR="00D81E66">
        <w:rPr>
          <w:rFonts w:ascii="Century Gothic" w:hAnsi="Century Gothic"/>
          <w:sz w:val="20"/>
          <w:szCs w:val="20"/>
          <w:lang w:val="es-ES_tradnl"/>
        </w:rPr>
        <w:t xml:space="preserve">una innovación 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en los ámbitos </w:t>
      </w:r>
      <w:r w:rsidR="00D81E66">
        <w:rPr>
          <w:rFonts w:ascii="Century Gothic" w:hAnsi="Century Gothic"/>
          <w:sz w:val="20"/>
          <w:szCs w:val="20"/>
          <w:lang w:val="es-ES_tradnl"/>
        </w:rPr>
        <w:t>anteriormente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descritos</w:t>
      </w:r>
      <w:r w:rsidR="002B6061">
        <w:rPr>
          <w:rFonts w:ascii="Century Gothic" w:hAnsi="Century Gothic"/>
          <w:sz w:val="20"/>
          <w:szCs w:val="20"/>
          <w:lang w:val="es-ES_tradnl"/>
        </w:rPr>
        <w:t>)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 xml:space="preserve">. </w:t>
      </w:r>
      <w:r w:rsidR="00BF384D" w:rsidRPr="00505412">
        <w:rPr>
          <w:rFonts w:ascii="Century Gothic" w:hAnsi="Century Gothic"/>
          <w:sz w:val="20"/>
          <w:szCs w:val="20"/>
          <w:lang w:val="es-ES_tradnl"/>
        </w:rPr>
        <w:t xml:space="preserve">Se considerarán </w:t>
      </w:r>
      <w:r w:rsidR="00AE2B72">
        <w:rPr>
          <w:rFonts w:ascii="Century Gothic" w:hAnsi="Century Gothic"/>
          <w:sz w:val="20"/>
          <w:szCs w:val="20"/>
          <w:lang w:val="es-ES_tradnl"/>
        </w:rPr>
        <w:t xml:space="preserve">tanto </w:t>
      </w:r>
      <w:r w:rsidR="00BF384D" w:rsidRPr="00505412">
        <w:rPr>
          <w:rFonts w:ascii="Century Gothic" w:hAnsi="Century Gothic"/>
          <w:sz w:val="20"/>
          <w:szCs w:val="20"/>
          <w:lang w:val="es-ES_tradnl"/>
        </w:rPr>
        <w:t xml:space="preserve">propuestas de </w:t>
      </w:r>
      <w:r w:rsidR="00BF384D" w:rsidRPr="00666DD6">
        <w:rPr>
          <w:rFonts w:ascii="Century Gothic" w:hAnsi="Century Gothic"/>
          <w:i/>
          <w:sz w:val="20"/>
          <w:szCs w:val="20"/>
          <w:lang w:val="es-ES_tradnl"/>
        </w:rPr>
        <w:t>emprendimiento</w:t>
      </w:r>
      <w:r w:rsidR="006F0B4F">
        <w:rPr>
          <w:rFonts w:ascii="Century Gothic" w:hAnsi="Century Gothic"/>
          <w:i/>
          <w:sz w:val="20"/>
          <w:szCs w:val="20"/>
          <w:lang w:val="es-ES_tradnl"/>
        </w:rPr>
        <w:t xml:space="preserve"> o </w:t>
      </w:r>
      <w:proofErr w:type="spellStart"/>
      <w:r w:rsidR="00AC2AB6">
        <w:rPr>
          <w:rFonts w:ascii="Century Gothic" w:hAnsi="Century Gothic"/>
          <w:i/>
          <w:sz w:val="20"/>
          <w:szCs w:val="20"/>
          <w:lang w:val="es-ES_tradnl"/>
        </w:rPr>
        <w:t>e</w:t>
      </w:r>
      <w:r w:rsidR="006F0B4F">
        <w:rPr>
          <w:rFonts w:ascii="Century Gothic" w:hAnsi="Century Gothic"/>
          <w:i/>
          <w:sz w:val="20"/>
          <w:szCs w:val="20"/>
          <w:lang w:val="es-ES_tradnl"/>
        </w:rPr>
        <w:t>ntrepreneurship</w:t>
      </w:r>
      <w:proofErr w:type="spellEnd"/>
      <w:r w:rsidR="00BF384D" w:rsidRPr="00505412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AE2B72">
        <w:rPr>
          <w:rFonts w:ascii="Century Gothic" w:hAnsi="Century Gothic"/>
          <w:sz w:val="20"/>
          <w:szCs w:val="20"/>
          <w:lang w:val="es-ES_tradnl"/>
        </w:rPr>
        <w:t>(ej.: en</w:t>
      </w:r>
      <w:r w:rsidR="00666DD6">
        <w:rPr>
          <w:rFonts w:ascii="Century Gothic" w:hAnsi="Century Gothic"/>
          <w:sz w:val="20"/>
          <w:szCs w:val="20"/>
          <w:lang w:val="es-ES_tradnl"/>
        </w:rPr>
        <w:t xml:space="preserve"> el seno de</w:t>
      </w:r>
      <w:r w:rsidR="00AE2B72">
        <w:rPr>
          <w:rFonts w:ascii="Century Gothic" w:hAnsi="Century Gothic"/>
          <w:sz w:val="20"/>
          <w:szCs w:val="20"/>
          <w:lang w:val="es-ES_tradnl"/>
        </w:rPr>
        <w:t xml:space="preserve"> una </w:t>
      </w:r>
      <w:proofErr w:type="spellStart"/>
      <w:r w:rsidR="00AE2B72">
        <w:rPr>
          <w:rFonts w:ascii="Century Gothic" w:hAnsi="Century Gothic"/>
          <w:sz w:val="20"/>
          <w:szCs w:val="20"/>
          <w:lang w:val="es-ES_tradnl"/>
        </w:rPr>
        <w:t>start</w:t>
      </w:r>
      <w:proofErr w:type="spellEnd"/>
      <w:r w:rsidR="00AE2B72">
        <w:rPr>
          <w:rFonts w:ascii="Century Gothic" w:hAnsi="Century Gothic"/>
          <w:sz w:val="20"/>
          <w:szCs w:val="20"/>
          <w:lang w:val="es-ES_tradnl"/>
        </w:rPr>
        <w:t>-</w:t>
      </w:r>
      <w:r w:rsidR="00AC2AB6">
        <w:rPr>
          <w:rFonts w:ascii="Century Gothic" w:hAnsi="Century Gothic"/>
          <w:sz w:val="20"/>
          <w:szCs w:val="20"/>
          <w:lang w:val="es-ES_tradnl"/>
        </w:rPr>
        <w:t>u</w:t>
      </w:r>
      <w:r w:rsidR="00AE2B72">
        <w:rPr>
          <w:rFonts w:ascii="Century Gothic" w:hAnsi="Century Gothic"/>
          <w:sz w:val="20"/>
          <w:szCs w:val="20"/>
          <w:lang w:val="es-ES_tradnl"/>
        </w:rPr>
        <w:t>p</w:t>
      </w:r>
      <w:r w:rsidR="00DB5F53">
        <w:rPr>
          <w:rFonts w:ascii="Century Gothic" w:hAnsi="Century Gothic"/>
          <w:sz w:val="20"/>
          <w:szCs w:val="20"/>
          <w:lang w:val="es-ES_tradnl"/>
        </w:rPr>
        <w:t>, asociación</w:t>
      </w:r>
      <w:r w:rsidR="00AE2B72">
        <w:rPr>
          <w:rFonts w:ascii="Century Gothic" w:hAnsi="Century Gothic"/>
          <w:sz w:val="20"/>
          <w:szCs w:val="20"/>
          <w:lang w:val="es-ES_tradnl"/>
        </w:rPr>
        <w:t xml:space="preserve"> o en colaboración con una empresa) </w:t>
      </w:r>
      <w:r w:rsidR="00666DD6">
        <w:rPr>
          <w:rFonts w:ascii="Century Gothic" w:hAnsi="Century Gothic"/>
          <w:sz w:val="20"/>
          <w:szCs w:val="20"/>
          <w:lang w:val="es-ES_tradnl"/>
        </w:rPr>
        <w:t>como</w:t>
      </w:r>
      <w:r w:rsidR="00BF384D" w:rsidRPr="00505412">
        <w:rPr>
          <w:rFonts w:ascii="Century Gothic" w:hAnsi="Century Gothic"/>
          <w:sz w:val="20"/>
          <w:szCs w:val="20"/>
          <w:lang w:val="es-ES_tradnl"/>
        </w:rPr>
        <w:t xml:space="preserve"> de </w:t>
      </w:r>
      <w:proofErr w:type="spellStart"/>
      <w:r w:rsidR="00BF384D" w:rsidRPr="00666DD6">
        <w:rPr>
          <w:rFonts w:ascii="Century Gothic" w:hAnsi="Century Gothic"/>
          <w:i/>
          <w:sz w:val="20"/>
          <w:szCs w:val="20"/>
          <w:lang w:val="es-ES_tradnl"/>
        </w:rPr>
        <w:t>intrapreneurship</w:t>
      </w:r>
      <w:proofErr w:type="spellEnd"/>
      <w:r w:rsidR="00AE2B72">
        <w:rPr>
          <w:rFonts w:ascii="Century Gothic" w:hAnsi="Century Gothic"/>
          <w:sz w:val="20"/>
          <w:szCs w:val="20"/>
          <w:lang w:val="es-ES_tradnl"/>
        </w:rPr>
        <w:t xml:space="preserve"> (iniciativa emprendida en el seno de una empresa, corporación, institución o asociación)</w:t>
      </w:r>
      <w:r w:rsidR="00BF384D" w:rsidRPr="00505412">
        <w:rPr>
          <w:rFonts w:ascii="Century Gothic" w:hAnsi="Century Gothic"/>
          <w:sz w:val="20"/>
          <w:szCs w:val="20"/>
          <w:lang w:val="es-ES_tradnl"/>
        </w:rPr>
        <w:t xml:space="preserve">. </w:t>
      </w:r>
      <w:r w:rsidR="008D6CC8" w:rsidRPr="00505412">
        <w:rPr>
          <w:rFonts w:ascii="Century Gothic" w:hAnsi="Century Gothic"/>
          <w:sz w:val="20"/>
          <w:szCs w:val="20"/>
          <w:lang w:val="es-ES_tradnl"/>
        </w:rPr>
        <w:tab/>
        <w:t xml:space="preserve"> </w:t>
      </w:r>
      <w:r w:rsidR="008D6CC8" w:rsidRPr="00505412">
        <w:rPr>
          <w:rFonts w:ascii="Century Gothic" w:hAnsi="Century Gothic"/>
          <w:sz w:val="20"/>
          <w:szCs w:val="20"/>
          <w:lang w:val="es-ES_tradnl"/>
        </w:rPr>
        <w:tab/>
      </w:r>
    </w:p>
    <w:p w:rsidR="00A615C8" w:rsidRPr="00E9176A" w:rsidRDefault="008D6CC8">
      <w:pPr>
        <w:rPr>
          <w:rFonts w:ascii="Century Gothic" w:hAnsi="Century Gothic"/>
          <w:b/>
          <w:sz w:val="20"/>
          <w:szCs w:val="20"/>
          <w:lang w:val="es-ES_tradnl"/>
        </w:rPr>
      </w:pPr>
      <w:r w:rsidRPr="00E9176A">
        <w:rPr>
          <w:rFonts w:ascii="Century Gothic" w:hAnsi="Century Gothic"/>
          <w:b/>
          <w:sz w:val="20"/>
          <w:szCs w:val="20"/>
          <w:lang w:val="es-ES_tradnl"/>
        </w:rPr>
        <w:t xml:space="preserve">Modalidades </w:t>
      </w:r>
      <w:r w:rsidR="00B82512" w:rsidRPr="00E9176A">
        <w:rPr>
          <w:rFonts w:ascii="Century Gothic" w:hAnsi="Century Gothic"/>
          <w:b/>
          <w:sz w:val="20"/>
          <w:szCs w:val="20"/>
          <w:lang w:val="es-ES_tradnl"/>
        </w:rPr>
        <w:t>y requerimientos para una candidatura:</w:t>
      </w:r>
    </w:p>
    <w:p w:rsidR="0041476C" w:rsidRPr="00505412" w:rsidRDefault="00F92518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>Los candidatos</w:t>
      </w:r>
      <w:r w:rsidR="00B82512">
        <w:rPr>
          <w:rFonts w:ascii="Century Gothic" w:hAnsi="Century Gothic"/>
          <w:sz w:val="20"/>
          <w:szCs w:val="20"/>
          <w:lang w:val="es-ES_tradnl"/>
        </w:rPr>
        <w:t>/as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deberán ser personas físicas que pertenecen a la red de </w:t>
      </w:r>
      <w:proofErr w:type="spellStart"/>
      <w:r w:rsidRPr="00505412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Pr="00505412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de </w:t>
      </w:r>
      <w:r w:rsidRPr="00505412">
        <w:rPr>
          <w:rFonts w:ascii="Century Gothic" w:hAnsi="Century Gothic"/>
          <w:sz w:val="20"/>
          <w:szCs w:val="20"/>
          <w:lang w:val="es-ES_tradnl"/>
        </w:rPr>
        <w:t>Grande</w:t>
      </w:r>
      <w:r w:rsidR="009D1F48">
        <w:rPr>
          <w:rFonts w:ascii="Century Gothic" w:hAnsi="Century Gothic"/>
          <w:sz w:val="20"/>
          <w:szCs w:val="20"/>
          <w:lang w:val="es-ES_tradnl"/>
        </w:rPr>
        <w:t>s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B82512">
        <w:rPr>
          <w:rFonts w:ascii="Century Gothic" w:hAnsi="Century Gothic"/>
          <w:sz w:val="20"/>
          <w:szCs w:val="20"/>
          <w:lang w:val="es-ES_tradnl"/>
        </w:rPr>
        <w:t>É</w:t>
      </w:r>
      <w:r w:rsidRPr="00505412">
        <w:rPr>
          <w:rFonts w:ascii="Century Gothic" w:hAnsi="Century Gothic"/>
          <w:sz w:val="20"/>
          <w:szCs w:val="20"/>
          <w:lang w:val="es-ES_tradnl"/>
        </w:rPr>
        <w:t>coles</w:t>
      </w:r>
      <w:proofErr w:type="spellEnd"/>
      <w:r w:rsidRPr="00505412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505412">
        <w:rPr>
          <w:rFonts w:ascii="Century Gothic" w:hAnsi="Century Gothic"/>
          <w:sz w:val="20"/>
          <w:szCs w:val="20"/>
          <w:lang w:val="es-ES_tradnl"/>
        </w:rPr>
        <w:t>Françaises</w:t>
      </w:r>
      <w:proofErr w:type="spellEnd"/>
      <w:r w:rsidRPr="00505412">
        <w:rPr>
          <w:rFonts w:ascii="Century Gothic" w:hAnsi="Century Gothic"/>
          <w:sz w:val="20"/>
          <w:szCs w:val="20"/>
          <w:lang w:val="es-ES_tradnl"/>
        </w:rPr>
        <w:t xml:space="preserve"> en España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y residen en la </w:t>
      </w:r>
      <w:r w:rsidR="006F0B4F">
        <w:rPr>
          <w:rFonts w:ascii="Century Gothic" w:hAnsi="Century Gothic"/>
          <w:sz w:val="20"/>
          <w:szCs w:val="20"/>
          <w:lang w:val="es-ES_tradnl"/>
        </w:rPr>
        <w:t>península desde al menos 12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 meses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. Podrán presentarse en su nombre propio o 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de forma alternativa podrán ser </w:t>
      </w:r>
      <w:r w:rsidRPr="00505412">
        <w:rPr>
          <w:rFonts w:ascii="Century Gothic" w:hAnsi="Century Gothic"/>
          <w:sz w:val="20"/>
          <w:szCs w:val="20"/>
          <w:lang w:val="es-ES_tradnl"/>
        </w:rPr>
        <w:t>sugeri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dos por </w:t>
      </w:r>
      <w:r w:rsidRPr="00505412">
        <w:rPr>
          <w:rFonts w:ascii="Century Gothic" w:hAnsi="Century Gothic"/>
          <w:sz w:val="20"/>
          <w:szCs w:val="20"/>
          <w:lang w:val="es-ES_tradnl"/>
        </w:rPr>
        <w:t>otro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(s) </w:t>
      </w:r>
      <w:proofErr w:type="spellStart"/>
      <w:r w:rsidR="00B82512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="006F0B4F">
        <w:rPr>
          <w:rFonts w:ascii="Century Gothic" w:hAnsi="Century Gothic"/>
          <w:sz w:val="20"/>
          <w:szCs w:val="20"/>
          <w:lang w:val="es-ES_tradnl"/>
        </w:rPr>
        <w:t xml:space="preserve"> de la red GEFE</w:t>
      </w:r>
      <w:r w:rsidR="00B82512">
        <w:rPr>
          <w:rFonts w:ascii="Century Gothic" w:hAnsi="Century Gothic"/>
          <w:sz w:val="20"/>
          <w:szCs w:val="20"/>
          <w:lang w:val="es-ES_tradnl"/>
        </w:rPr>
        <w:t xml:space="preserve">. En este caso, el Comité Organizador se pondrá en </w:t>
      </w:r>
      <w:r w:rsidRPr="00505412">
        <w:rPr>
          <w:rFonts w:ascii="Century Gothic" w:hAnsi="Century Gothic"/>
          <w:sz w:val="20"/>
          <w:szCs w:val="20"/>
          <w:lang w:val="es-ES_tradnl"/>
        </w:rPr>
        <w:t>contact</w:t>
      </w:r>
      <w:r w:rsidR="00B82512">
        <w:rPr>
          <w:rFonts w:ascii="Century Gothic" w:hAnsi="Century Gothic"/>
          <w:sz w:val="20"/>
          <w:szCs w:val="20"/>
          <w:lang w:val="es-ES_tradnl"/>
        </w:rPr>
        <w:t>o con el candidato sugerido para presentarle el Premio</w:t>
      </w:r>
      <w:r w:rsidR="005973D6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5973D6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="005973D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6F0B4F">
        <w:rPr>
          <w:rFonts w:ascii="Century Gothic" w:hAnsi="Century Gothic"/>
          <w:sz w:val="20"/>
          <w:szCs w:val="20"/>
          <w:lang w:val="es-ES_tradnl"/>
        </w:rPr>
        <w:t>e</w:t>
      </w:r>
      <w:r w:rsidR="005973D6">
        <w:rPr>
          <w:rFonts w:ascii="Century Gothic" w:hAnsi="Century Gothic"/>
          <w:sz w:val="20"/>
          <w:szCs w:val="20"/>
          <w:lang w:val="es-ES_tradnl"/>
        </w:rPr>
        <w:t xml:space="preserve"> invitarle a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presentarse. 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>La presentación de las candid</w:t>
      </w:r>
      <w:r w:rsidR="00CE2F27">
        <w:rPr>
          <w:rFonts w:ascii="Century Gothic" w:hAnsi="Century Gothic"/>
          <w:sz w:val="20"/>
          <w:szCs w:val="20"/>
          <w:lang w:val="es-ES_tradnl"/>
        </w:rPr>
        <w:t>aturas se hará hasta el 30</w:t>
      </w:r>
      <w:r w:rsidR="00562461">
        <w:rPr>
          <w:rFonts w:ascii="Century Gothic" w:hAnsi="Century Gothic"/>
          <w:sz w:val="20"/>
          <w:szCs w:val="20"/>
          <w:lang w:val="es-ES_tradnl"/>
        </w:rPr>
        <w:t xml:space="preserve"> de abril</w:t>
      </w:r>
      <w:r w:rsidR="005B4C79" w:rsidRPr="00505412">
        <w:rPr>
          <w:rFonts w:ascii="Century Gothic" w:hAnsi="Century Gothic"/>
          <w:sz w:val="20"/>
          <w:szCs w:val="20"/>
          <w:lang w:val="es-ES_tradnl"/>
        </w:rPr>
        <w:t xml:space="preserve"> de </w:t>
      </w:r>
      <w:r w:rsidR="00A615C8" w:rsidRPr="00505412">
        <w:rPr>
          <w:rFonts w:ascii="Century Gothic" w:hAnsi="Century Gothic"/>
          <w:sz w:val="20"/>
          <w:szCs w:val="20"/>
          <w:lang w:val="es-ES_tradnl"/>
        </w:rPr>
        <w:t>201</w:t>
      </w:r>
      <w:r w:rsidR="00690124">
        <w:rPr>
          <w:rFonts w:ascii="Century Gothic" w:hAnsi="Century Gothic"/>
          <w:sz w:val="20"/>
          <w:szCs w:val="20"/>
          <w:lang w:val="es-ES_tradnl"/>
        </w:rPr>
        <w:t>7</w:t>
      </w:r>
      <w:r w:rsidR="00E42571">
        <w:rPr>
          <w:rFonts w:ascii="Century Gothic" w:hAnsi="Century Gothic"/>
          <w:sz w:val="20"/>
          <w:szCs w:val="20"/>
          <w:lang w:val="es-ES_tradnl"/>
        </w:rPr>
        <w:t xml:space="preserve"> a</w:t>
      </w:r>
      <w:r w:rsidR="00E42571" w:rsidRPr="00505412">
        <w:rPr>
          <w:rFonts w:ascii="Century Gothic" w:hAnsi="Century Gothic"/>
          <w:sz w:val="20"/>
          <w:szCs w:val="20"/>
          <w:lang w:val="es-ES_tradnl"/>
        </w:rPr>
        <w:t xml:space="preserve"> medianoche</w:t>
      </w:r>
      <w:r w:rsidR="00E42571">
        <w:rPr>
          <w:rFonts w:ascii="Century Gothic" w:hAnsi="Century Gothic"/>
          <w:sz w:val="20"/>
          <w:szCs w:val="20"/>
          <w:lang w:val="es-ES_tradnl"/>
        </w:rPr>
        <w:t xml:space="preserve"> (24h00)</w:t>
      </w:r>
      <w:r w:rsidR="00A615C8" w:rsidRPr="00505412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E04F5F" w:rsidRDefault="00A615C8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Las candidaturas se enviarán al correo electrónico </w:t>
      </w:r>
      <w:hyperlink r:id="rId8" w:history="1">
        <w:r w:rsidR="00D81E66" w:rsidRPr="00886BA0">
          <w:rPr>
            <w:rStyle w:val="Lienhypertexte"/>
            <w:rFonts w:ascii="Century Gothic" w:hAnsi="Century Gothic"/>
            <w:sz w:val="20"/>
            <w:lang w:val="es-ES"/>
          </w:rPr>
          <w:t>grandesecolesespagne@gmail.com</w:t>
        </w:r>
      </w:hyperlink>
      <w:r w:rsidR="00D81E66" w:rsidRPr="00886BA0">
        <w:rPr>
          <w:rFonts w:ascii="Century Gothic" w:hAnsi="Century Gothic"/>
          <w:sz w:val="18"/>
          <w:szCs w:val="20"/>
          <w:lang w:val="es-ES_tradnl"/>
        </w:rPr>
        <w:t xml:space="preserve"> 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mediante el formulario definido a este efecto junto con las piezas justificativas y datos </w:t>
      </w:r>
      <w:r w:rsidR="006F0B4F">
        <w:rPr>
          <w:rFonts w:ascii="Century Gothic" w:hAnsi="Century Gothic"/>
          <w:sz w:val="20"/>
          <w:szCs w:val="20"/>
          <w:lang w:val="es-ES_tradnl"/>
        </w:rPr>
        <w:t>solicitados para ser admisibles</w:t>
      </w:r>
      <w:r w:rsidR="00562461">
        <w:rPr>
          <w:rFonts w:ascii="Century Gothic" w:hAnsi="Century Gothic"/>
          <w:sz w:val="20"/>
          <w:szCs w:val="20"/>
          <w:lang w:val="es-ES_tradnl"/>
        </w:rPr>
        <w:t xml:space="preserve"> (para </w:t>
      </w:r>
      <w:r w:rsidR="00562461">
        <w:rPr>
          <w:rFonts w:ascii="Century Gothic" w:hAnsi="Century Gothic"/>
          <w:sz w:val="20"/>
          <w:szCs w:val="20"/>
          <w:lang w:val="es-ES_tradnl"/>
        </w:rPr>
        <w:lastRenderedPageBreak/>
        <w:t xml:space="preserve">documentos de cierto tamaño o videos, se admiten vínculos a </w:t>
      </w:r>
      <w:proofErr w:type="spellStart"/>
      <w:r w:rsidR="00562461">
        <w:rPr>
          <w:rFonts w:ascii="Century Gothic" w:hAnsi="Century Gothic"/>
          <w:sz w:val="20"/>
          <w:szCs w:val="20"/>
          <w:lang w:val="es-ES_tradnl"/>
        </w:rPr>
        <w:t>DropBox</w:t>
      </w:r>
      <w:proofErr w:type="spellEnd"/>
      <w:r w:rsidR="00562461">
        <w:rPr>
          <w:rFonts w:ascii="Century Gothic" w:hAnsi="Century Gothic"/>
          <w:sz w:val="20"/>
          <w:szCs w:val="20"/>
          <w:lang w:val="es-ES_tradnl"/>
        </w:rPr>
        <w:t xml:space="preserve"> u otras herramientas)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A615C8" w:rsidRPr="00505412" w:rsidRDefault="00E04F5F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T</w:t>
      </w:r>
      <w:r w:rsidR="00F92518" w:rsidRPr="00505412">
        <w:rPr>
          <w:rFonts w:ascii="Century Gothic" w:hAnsi="Century Gothic"/>
          <w:sz w:val="20"/>
          <w:szCs w:val="20"/>
          <w:lang w:val="es-ES_tradnl"/>
        </w:rPr>
        <w:t xml:space="preserve">oda candidatura recibida </w:t>
      </w:r>
      <w:r w:rsidR="00E42571">
        <w:rPr>
          <w:rFonts w:ascii="Century Gothic" w:hAnsi="Century Gothic"/>
          <w:sz w:val="20"/>
          <w:szCs w:val="20"/>
          <w:lang w:val="es-ES_tradnl"/>
        </w:rPr>
        <w:t xml:space="preserve">fuera de plazo </w:t>
      </w:r>
      <w:r w:rsidR="006F0B4F">
        <w:rPr>
          <w:rFonts w:ascii="Century Gothic" w:hAnsi="Century Gothic"/>
          <w:sz w:val="20"/>
          <w:szCs w:val="20"/>
          <w:lang w:val="es-ES_tradnl"/>
        </w:rPr>
        <w:t>será desestimada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 siendo la fecha y la hora del correo </w:t>
      </w:r>
      <w:r>
        <w:rPr>
          <w:rFonts w:ascii="Century Gothic" w:hAnsi="Century Gothic"/>
          <w:sz w:val="20"/>
          <w:szCs w:val="20"/>
          <w:lang w:val="es-ES_tradnl"/>
        </w:rPr>
        <w:t xml:space="preserve">electrónico </w:t>
      </w:r>
      <w:r w:rsidR="00DF7D02">
        <w:rPr>
          <w:rFonts w:ascii="Century Gothic" w:hAnsi="Century Gothic"/>
          <w:sz w:val="20"/>
          <w:szCs w:val="20"/>
          <w:lang w:val="es-ES_tradnl"/>
        </w:rPr>
        <w:t>recibido en la dirección anteriormente mencionada las que darán fe de ello</w:t>
      </w:r>
      <w:r w:rsidR="00F92518" w:rsidRPr="00505412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257EEA" w:rsidRPr="00505412" w:rsidRDefault="0001287C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No se podrán considerar las candidaturas 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que </w:t>
      </w:r>
      <w:r w:rsidRPr="00505412">
        <w:rPr>
          <w:rFonts w:ascii="Century Gothic" w:hAnsi="Century Gothic"/>
          <w:sz w:val="20"/>
          <w:szCs w:val="20"/>
          <w:lang w:val="es-ES_tradnl"/>
        </w:rPr>
        <w:t>present</w:t>
      </w:r>
      <w:r w:rsidR="00E04F5F">
        <w:rPr>
          <w:rFonts w:ascii="Century Gothic" w:hAnsi="Century Gothic"/>
          <w:sz w:val="20"/>
          <w:szCs w:val="20"/>
          <w:lang w:val="es-ES_tradnl"/>
        </w:rPr>
        <w:t>en</w:t>
      </w:r>
      <w:r w:rsidR="00EA00B7" w:rsidRPr="00505412">
        <w:rPr>
          <w:rFonts w:ascii="Century Gothic" w:hAnsi="Century Gothic"/>
          <w:sz w:val="20"/>
          <w:szCs w:val="20"/>
          <w:lang w:val="es-ES_tradnl"/>
        </w:rPr>
        <w:t xml:space="preserve"> informaciones incompletas, erróneas o no conforme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s a las </w:t>
      </w:r>
      <w:r w:rsidR="00DF7D02">
        <w:rPr>
          <w:rFonts w:ascii="Century Gothic" w:hAnsi="Century Gothic"/>
          <w:sz w:val="20"/>
          <w:szCs w:val="20"/>
          <w:lang w:val="es-ES_tradnl"/>
        </w:rPr>
        <w:t>bases o reglas que rigen el P</w:t>
      </w:r>
      <w:r w:rsidRPr="00505412">
        <w:rPr>
          <w:rFonts w:ascii="Century Gothic" w:hAnsi="Century Gothic"/>
          <w:sz w:val="20"/>
          <w:szCs w:val="20"/>
          <w:lang w:val="es-ES_tradnl"/>
        </w:rPr>
        <w:t>remio. Toda declaración engañosa llevará el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 candidato a una exclusión del P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remio sin que la responsabilidad </w:t>
      </w:r>
      <w:r w:rsidR="00257EEA" w:rsidRPr="00505412">
        <w:rPr>
          <w:rFonts w:ascii="Century Gothic" w:hAnsi="Century Gothic"/>
          <w:sz w:val="20"/>
          <w:szCs w:val="20"/>
          <w:lang w:val="es-ES_tradnl"/>
        </w:rPr>
        <w:t>del O</w:t>
      </w:r>
      <w:r w:rsidRPr="00505412">
        <w:rPr>
          <w:rFonts w:ascii="Century Gothic" w:hAnsi="Century Gothic"/>
          <w:sz w:val="20"/>
          <w:szCs w:val="20"/>
          <w:lang w:val="es-ES_tradnl"/>
        </w:rPr>
        <w:t>rganizador esté en juego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 ni se puedan realizar</w:t>
      </w:r>
      <w:r w:rsidR="00DB026E">
        <w:rPr>
          <w:rFonts w:ascii="Century Gothic" w:hAnsi="Century Gothic"/>
          <w:sz w:val="20"/>
          <w:szCs w:val="20"/>
          <w:lang w:val="es-ES_tradnl"/>
        </w:rPr>
        <w:t xml:space="preserve"> reclamaciones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 de ningún tipo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257EEA" w:rsidRPr="00505412" w:rsidRDefault="00257EEA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Los candidatos se comprometen a avisar al Organizador en caso de </w:t>
      </w:r>
      <w:r w:rsidR="00DB026E">
        <w:rPr>
          <w:rFonts w:ascii="Century Gothic" w:hAnsi="Century Gothic"/>
          <w:sz w:val="20"/>
          <w:szCs w:val="20"/>
          <w:lang w:val="es-ES_tradnl"/>
        </w:rPr>
        <w:t>que sean los beneficiarios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de un contrato de patrocinador (exclu</w:t>
      </w:r>
      <w:r w:rsidR="00C84F41">
        <w:rPr>
          <w:rFonts w:ascii="Century Gothic" w:hAnsi="Century Gothic"/>
          <w:sz w:val="20"/>
          <w:szCs w:val="20"/>
          <w:lang w:val="es-ES_tradnl"/>
        </w:rPr>
        <w:t>sivo o no) que pueda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 impedir que el candidato sea seleccionable para recibir el P</w:t>
      </w:r>
      <w:r w:rsidRPr="00505412">
        <w:rPr>
          <w:rFonts w:ascii="Century Gothic" w:hAnsi="Century Gothic"/>
          <w:sz w:val="20"/>
          <w:szCs w:val="20"/>
          <w:lang w:val="es-ES_tradnl"/>
        </w:rPr>
        <w:t>remio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 o cuyas cláusulas sean incompatibles con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las 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acciones de comunicación 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realizadas por los organizadores </w:t>
      </w:r>
      <w:r w:rsidR="00E9176A">
        <w:rPr>
          <w:rFonts w:ascii="Century Gothic" w:hAnsi="Century Gothic"/>
          <w:sz w:val="20"/>
          <w:szCs w:val="20"/>
          <w:lang w:val="es-ES_tradnl"/>
        </w:rPr>
        <w:t>en el marco del proceso de selección de candidatos y de entreg</w:t>
      </w:r>
      <w:r w:rsidR="00DB026E">
        <w:rPr>
          <w:rFonts w:ascii="Century Gothic" w:hAnsi="Century Gothic"/>
          <w:sz w:val="20"/>
          <w:szCs w:val="20"/>
          <w:lang w:val="es-ES_tradnl"/>
        </w:rPr>
        <w:t xml:space="preserve">a del Premio </w:t>
      </w:r>
      <w:proofErr w:type="spellStart"/>
      <w:r w:rsidR="00DB026E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Pr="00505412">
        <w:rPr>
          <w:rFonts w:ascii="Century Gothic" w:hAnsi="Century Gothic"/>
          <w:sz w:val="20"/>
          <w:szCs w:val="20"/>
          <w:lang w:val="es-ES_tradnl"/>
        </w:rPr>
        <w:t>.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 El C</w:t>
      </w:r>
      <w:r w:rsidR="00DF7D02">
        <w:rPr>
          <w:rFonts w:ascii="Century Gothic" w:hAnsi="Century Gothic"/>
          <w:sz w:val="20"/>
          <w:szCs w:val="20"/>
          <w:lang w:val="es-ES_tradnl"/>
        </w:rPr>
        <w:t>omité organizador descarta cualquier responsabilida</w:t>
      </w:r>
      <w:r w:rsidR="00E9176A">
        <w:rPr>
          <w:rFonts w:ascii="Century Gothic" w:hAnsi="Century Gothic"/>
          <w:sz w:val="20"/>
          <w:szCs w:val="20"/>
          <w:lang w:val="es-ES_tradnl"/>
        </w:rPr>
        <w:t>d derivada de las negligencias,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 omisiones</w:t>
      </w:r>
      <w:r w:rsidR="00E9176A">
        <w:rPr>
          <w:rFonts w:ascii="Century Gothic" w:hAnsi="Century Gothic"/>
          <w:sz w:val="20"/>
          <w:szCs w:val="20"/>
          <w:lang w:val="es-ES_tradnl"/>
        </w:rPr>
        <w:t xml:space="preserve"> u ocultaciones</w:t>
      </w:r>
      <w:r w:rsidR="00DF7D02">
        <w:rPr>
          <w:rFonts w:ascii="Century Gothic" w:hAnsi="Century Gothic"/>
          <w:sz w:val="20"/>
          <w:szCs w:val="20"/>
          <w:lang w:val="es-ES_tradnl"/>
        </w:rPr>
        <w:t xml:space="preserve"> de los candidatos</w:t>
      </w:r>
      <w:r w:rsidR="00E9176A">
        <w:rPr>
          <w:rFonts w:ascii="Century Gothic" w:hAnsi="Century Gothic"/>
          <w:sz w:val="20"/>
          <w:szCs w:val="20"/>
          <w:lang w:val="es-ES_tradnl"/>
        </w:rPr>
        <w:t xml:space="preserve"> respecto a lo mencionado anteriormente.</w:t>
      </w:r>
    </w:p>
    <w:p w:rsidR="0041476C" w:rsidRPr="00505412" w:rsidRDefault="0041476C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Las </w:t>
      </w:r>
      <w:r w:rsidR="00E04F5F">
        <w:rPr>
          <w:rFonts w:ascii="Century Gothic" w:hAnsi="Century Gothic"/>
          <w:sz w:val="20"/>
          <w:szCs w:val="20"/>
          <w:lang w:val="es-ES_tradnl"/>
        </w:rPr>
        <w:t>candidaturas deberán obligatoriamente acompañarse de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la documentación siguiente:</w:t>
      </w:r>
    </w:p>
    <w:p w:rsidR="00AF661F" w:rsidRPr="00505412" w:rsidRDefault="00AF661F" w:rsidP="00AF661F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>CV del candidato</w:t>
      </w:r>
      <w:r w:rsidR="008944DF" w:rsidRPr="00505412">
        <w:rPr>
          <w:rFonts w:ascii="Century Gothic" w:hAnsi="Century Gothic"/>
          <w:sz w:val="20"/>
          <w:szCs w:val="20"/>
          <w:lang w:val="es-ES_tradnl"/>
        </w:rPr>
        <w:t xml:space="preserve"> (en español</w:t>
      </w:r>
      <w:r w:rsidR="00E80CD7">
        <w:rPr>
          <w:rFonts w:ascii="Century Gothic" w:hAnsi="Century Gothic"/>
          <w:sz w:val="20"/>
          <w:szCs w:val="20"/>
          <w:lang w:val="es-ES_tradnl"/>
        </w:rPr>
        <w:t xml:space="preserve"> o</w:t>
      </w:r>
      <w:r w:rsidR="00B1360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0CD7">
        <w:rPr>
          <w:rFonts w:ascii="Century Gothic" w:hAnsi="Century Gothic"/>
          <w:sz w:val="20"/>
          <w:szCs w:val="20"/>
          <w:lang w:val="es-ES_tradnl"/>
        </w:rPr>
        <w:t>francés</w:t>
      </w:r>
      <w:r w:rsidR="008944DF" w:rsidRPr="00505412">
        <w:rPr>
          <w:rFonts w:ascii="Century Gothic" w:hAnsi="Century Gothic"/>
          <w:sz w:val="20"/>
          <w:szCs w:val="20"/>
          <w:lang w:val="es-ES_tradnl"/>
        </w:rPr>
        <w:t>)</w:t>
      </w:r>
    </w:p>
    <w:p w:rsidR="00AF661F" w:rsidRDefault="00AF661F" w:rsidP="00AF661F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Formulario 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de candidatura </w:t>
      </w:r>
      <w:r w:rsidRPr="00505412">
        <w:rPr>
          <w:rFonts w:ascii="Century Gothic" w:hAnsi="Century Gothic"/>
          <w:sz w:val="20"/>
          <w:szCs w:val="20"/>
          <w:lang w:val="es-ES_tradnl"/>
        </w:rPr>
        <w:t>completado</w:t>
      </w:r>
      <w:r w:rsidR="00C84F41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="008944DF" w:rsidRPr="00505412">
        <w:rPr>
          <w:rFonts w:ascii="Century Gothic" w:hAnsi="Century Gothic"/>
          <w:sz w:val="20"/>
          <w:szCs w:val="20"/>
          <w:lang w:val="es-ES_tradnl"/>
        </w:rPr>
        <w:t>en español)</w:t>
      </w:r>
    </w:p>
    <w:p w:rsidR="00C22B52" w:rsidRPr="00C22B52" w:rsidRDefault="00C22B52" w:rsidP="00C22B5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S_tradnl"/>
        </w:rPr>
      </w:pPr>
      <w:r w:rsidRPr="00C22B52">
        <w:rPr>
          <w:rFonts w:ascii="Century Gothic" w:hAnsi="Century Gothic"/>
          <w:sz w:val="20"/>
          <w:szCs w:val="20"/>
          <w:lang w:val="es-ES_tradnl"/>
        </w:rPr>
        <w:t>Escuela en la que estudió (justificativo o fotocopia del Diploma)</w:t>
      </w:r>
    </w:p>
    <w:p w:rsidR="00E42571" w:rsidRPr="00922756" w:rsidRDefault="00AF661F" w:rsidP="00922756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>Documento</w:t>
      </w:r>
      <w:r w:rsidR="00E04F5F">
        <w:rPr>
          <w:rFonts w:ascii="Century Gothic" w:hAnsi="Century Gothic"/>
          <w:sz w:val="20"/>
          <w:szCs w:val="20"/>
          <w:lang w:val="es-ES_tradnl"/>
        </w:rPr>
        <w:t>s o soportes visuales (fotos, vídeos)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para presentar 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los detalles el proyecto 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(carta de motivación, </w:t>
      </w:r>
      <w:r w:rsidR="00E04F5F">
        <w:rPr>
          <w:rFonts w:ascii="Century Gothic" w:hAnsi="Century Gothic"/>
          <w:sz w:val="20"/>
          <w:szCs w:val="20"/>
          <w:lang w:val="es-ES_tradnl"/>
        </w:rPr>
        <w:t>memoria de descripción del producto/servicio</w:t>
      </w:r>
      <w:r w:rsidR="00E80CD7">
        <w:rPr>
          <w:rFonts w:ascii="Century Gothic" w:hAnsi="Century Gothic"/>
          <w:sz w:val="20"/>
          <w:szCs w:val="20"/>
          <w:lang w:val="es-ES_tradnl"/>
        </w:rPr>
        <w:t>/proceso</w:t>
      </w:r>
      <w:r w:rsidR="001D3C37">
        <w:rPr>
          <w:rFonts w:ascii="Century Gothic" w:hAnsi="Century Gothic"/>
          <w:sz w:val="20"/>
          <w:szCs w:val="20"/>
          <w:lang w:val="es-ES_tradnl"/>
        </w:rPr>
        <w:t>)</w:t>
      </w:r>
      <w:r w:rsidR="004F69E6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="00AC2AB6">
        <w:rPr>
          <w:rFonts w:ascii="Century Gothic" w:hAnsi="Century Gothic"/>
          <w:sz w:val="20"/>
          <w:szCs w:val="20"/>
          <w:lang w:val="es-ES_tradnl"/>
        </w:rPr>
        <w:t xml:space="preserve">en español y con </w:t>
      </w:r>
      <w:r w:rsidR="004F69E6">
        <w:rPr>
          <w:rFonts w:ascii="Century Gothic" w:hAnsi="Century Gothic"/>
          <w:sz w:val="20"/>
          <w:szCs w:val="20"/>
          <w:lang w:val="es-ES_tradnl"/>
        </w:rPr>
        <w:t>menos de 10 páginas)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4F69E6">
        <w:rPr>
          <w:rFonts w:ascii="Century Gothic" w:hAnsi="Century Gothic"/>
          <w:sz w:val="20"/>
          <w:szCs w:val="20"/>
          <w:lang w:val="es-ES_tradnl"/>
        </w:rPr>
        <w:t xml:space="preserve">Business Plan (si existe o procede) </w:t>
      </w:r>
      <w:r w:rsidRPr="00505412">
        <w:rPr>
          <w:rFonts w:ascii="Century Gothic" w:hAnsi="Century Gothic"/>
          <w:sz w:val="20"/>
          <w:szCs w:val="20"/>
          <w:lang w:val="es-ES_tradnl"/>
        </w:rPr>
        <w:t>video…)</w:t>
      </w:r>
      <w:r w:rsidR="00AC2AB6">
        <w:rPr>
          <w:rFonts w:ascii="Century Gothic" w:hAnsi="Century Gothic"/>
          <w:sz w:val="20"/>
          <w:szCs w:val="20"/>
          <w:lang w:val="es-ES_tradnl"/>
        </w:rPr>
        <w:t>, artículos de interés sobre la iniciativa</w:t>
      </w:r>
      <w:r w:rsidR="00032B1E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4F69E6" w:rsidRPr="00922756">
        <w:rPr>
          <w:rFonts w:ascii="Century Gothic" w:hAnsi="Century Gothic"/>
          <w:sz w:val="20"/>
          <w:szCs w:val="20"/>
          <w:u w:val="single"/>
          <w:lang w:val="es-ES_tradnl"/>
        </w:rPr>
        <w:t>IMPORTANTE</w:t>
      </w:r>
      <w:r w:rsidR="004F69E6" w:rsidRPr="00922756">
        <w:rPr>
          <w:rFonts w:ascii="Century Gothic" w:hAnsi="Century Gothic"/>
          <w:sz w:val="20"/>
          <w:szCs w:val="20"/>
          <w:lang w:val="es-ES_tradnl"/>
        </w:rPr>
        <w:t>: No se considerarán más de 4 documentos (inc</w:t>
      </w:r>
      <w:r w:rsidR="001D3C37">
        <w:rPr>
          <w:rFonts w:ascii="Century Gothic" w:hAnsi="Century Gothic"/>
          <w:sz w:val="20"/>
          <w:szCs w:val="20"/>
          <w:lang w:val="es-ES_tradnl"/>
        </w:rPr>
        <w:t>luyendo vídeos) por candidatura</w:t>
      </w:r>
    </w:p>
    <w:p w:rsidR="008D6CC8" w:rsidRPr="00505412" w:rsidRDefault="00AF661F" w:rsidP="00AF661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Cualquier otro documento </w:t>
      </w:r>
      <w:r w:rsidR="00E9176A">
        <w:rPr>
          <w:rFonts w:ascii="Century Gothic" w:hAnsi="Century Gothic"/>
          <w:sz w:val="20"/>
          <w:szCs w:val="20"/>
          <w:lang w:val="es-ES_tradnl"/>
        </w:rPr>
        <w:t xml:space="preserve">referente a méritos del proyecto, producto o servicio 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que pueda completar la candidatura </w:t>
      </w:r>
    </w:p>
    <w:p w:rsidR="008D6CC8" w:rsidRPr="00E04F5F" w:rsidRDefault="008D6CC8" w:rsidP="00F92518">
      <w:pPr>
        <w:ind w:firstLine="360"/>
        <w:rPr>
          <w:rFonts w:ascii="Century Gothic" w:hAnsi="Century Gothic"/>
          <w:b/>
          <w:sz w:val="20"/>
          <w:szCs w:val="20"/>
          <w:lang w:val="es-ES_tradnl"/>
        </w:rPr>
      </w:pPr>
      <w:r w:rsidRPr="00E04F5F">
        <w:rPr>
          <w:rFonts w:ascii="Century Gothic" w:hAnsi="Century Gothic"/>
          <w:b/>
          <w:sz w:val="20"/>
          <w:szCs w:val="20"/>
          <w:lang w:val="es-ES_tradnl"/>
        </w:rPr>
        <w:t>Selección del premiado</w:t>
      </w:r>
    </w:p>
    <w:p w:rsidR="008D6CC8" w:rsidRPr="00505412" w:rsidRDefault="006D0BF0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>El</w:t>
      </w:r>
      <w:r w:rsidR="00E9176A">
        <w:rPr>
          <w:rFonts w:ascii="Century Gothic" w:hAnsi="Century Gothic"/>
          <w:sz w:val="20"/>
          <w:szCs w:val="20"/>
          <w:lang w:val="es-ES_tradnl"/>
        </w:rPr>
        <w:t xml:space="preserve"> jurado estará constituido por 5 personas: el coordinador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de la red de </w:t>
      </w:r>
      <w:proofErr w:type="spellStart"/>
      <w:r w:rsidRPr="00505412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="00E9176A">
        <w:rPr>
          <w:rFonts w:ascii="Century Gothic" w:hAnsi="Century Gothic"/>
          <w:sz w:val="20"/>
          <w:szCs w:val="20"/>
          <w:lang w:val="es-ES_tradnl"/>
        </w:rPr>
        <w:t xml:space="preserve"> y otro representante de los </w:t>
      </w:r>
      <w:proofErr w:type="spellStart"/>
      <w:r w:rsidR="00E9176A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Pr="00505412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Pr="00505412">
        <w:rPr>
          <w:rFonts w:ascii="Century Gothic" w:hAnsi="Century Gothic"/>
          <w:i/>
          <w:sz w:val="20"/>
          <w:szCs w:val="20"/>
          <w:lang w:val="es-ES_tradnl"/>
        </w:rPr>
        <w:t>u</w:t>
      </w:r>
      <w:r w:rsidR="00E04F5F">
        <w:rPr>
          <w:rFonts w:ascii="Century Gothic" w:hAnsi="Century Gothic"/>
          <w:i/>
          <w:sz w:val="20"/>
          <w:szCs w:val="20"/>
          <w:lang w:val="es-ES_tradnl"/>
        </w:rPr>
        <w:t>n</w:t>
      </w:r>
      <w:r w:rsidR="00E9176A">
        <w:rPr>
          <w:rFonts w:ascii="Century Gothic" w:hAnsi="Century Gothic"/>
          <w:i/>
          <w:sz w:val="20"/>
          <w:szCs w:val="20"/>
          <w:lang w:val="es-ES_tradnl"/>
        </w:rPr>
        <w:t xml:space="preserve"> miembro</w:t>
      </w:r>
      <w:r w:rsidRPr="00505412">
        <w:rPr>
          <w:rFonts w:ascii="Century Gothic" w:hAnsi="Century Gothic"/>
          <w:i/>
          <w:sz w:val="20"/>
          <w:szCs w:val="20"/>
          <w:lang w:val="es-ES_tradnl"/>
        </w:rPr>
        <w:t xml:space="preserve"> de la Embajada Francesa</w:t>
      </w:r>
      <w:r w:rsidR="00E9176A">
        <w:rPr>
          <w:rFonts w:ascii="Century Gothic" w:hAnsi="Century Gothic"/>
          <w:i/>
          <w:sz w:val="20"/>
          <w:szCs w:val="20"/>
          <w:lang w:val="es-ES_tradnl"/>
        </w:rPr>
        <w:t xml:space="preserve"> en España</w:t>
      </w:r>
      <w:r w:rsidRPr="00505412">
        <w:rPr>
          <w:rFonts w:ascii="Century Gothic" w:hAnsi="Century Gothic"/>
          <w:sz w:val="20"/>
          <w:szCs w:val="20"/>
          <w:lang w:val="es-ES_tradnl"/>
        </w:rPr>
        <w:t>, dos personas</w:t>
      </w:r>
      <w:r w:rsidR="00E9176A">
        <w:rPr>
          <w:rFonts w:ascii="Century Gothic" w:hAnsi="Century Gothic"/>
          <w:sz w:val="20"/>
          <w:szCs w:val="20"/>
          <w:lang w:val="es-ES_tradnl"/>
        </w:rPr>
        <w:t xml:space="preserve"> relevantes del mundo empresarial y en especial del sector de las nuevas tecnologías, de la innovación</w:t>
      </w:r>
      <w:r w:rsidR="004F69E6">
        <w:rPr>
          <w:rFonts w:ascii="Century Gothic" w:hAnsi="Century Gothic"/>
          <w:sz w:val="20"/>
          <w:szCs w:val="20"/>
          <w:lang w:val="es-ES_tradnl"/>
        </w:rPr>
        <w:t xml:space="preserve"> social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. </w:t>
      </w:r>
    </w:p>
    <w:p w:rsidR="00E9176A" w:rsidRDefault="00257EEA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Una preselección de tres candidaturas se </w:t>
      </w:r>
      <w:r w:rsidR="00E04F5F">
        <w:rPr>
          <w:rFonts w:ascii="Century Gothic" w:hAnsi="Century Gothic"/>
          <w:sz w:val="20"/>
          <w:szCs w:val="20"/>
          <w:lang w:val="es-ES_tradnl"/>
        </w:rPr>
        <w:t>iniciará a partir del</w:t>
      </w:r>
      <w:r w:rsidR="00CE2F27">
        <w:rPr>
          <w:rFonts w:ascii="Century Gothic" w:hAnsi="Century Gothic"/>
          <w:sz w:val="20"/>
          <w:szCs w:val="20"/>
          <w:lang w:val="es-ES_tradnl"/>
        </w:rPr>
        <w:t xml:space="preserve"> 30</w:t>
      </w:r>
      <w:r w:rsidR="00E04F5F">
        <w:rPr>
          <w:rFonts w:ascii="Century Gothic" w:hAnsi="Century Gothic"/>
          <w:sz w:val="20"/>
          <w:szCs w:val="20"/>
          <w:lang w:val="es-ES_tradnl"/>
        </w:rPr>
        <w:t xml:space="preserve"> de</w:t>
      </w:r>
      <w:r w:rsidR="004F69E6">
        <w:rPr>
          <w:rFonts w:ascii="Century Gothic" w:hAnsi="Century Gothic"/>
          <w:sz w:val="20"/>
          <w:szCs w:val="20"/>
          <w:lang w:val="es-ES_tradnl"/>
        </w:rPr>
        <w:t xml:space="preserve"> Abril de </w:t>
      </w:r>
      <w:r w:rsidR="00E04F5F">
        <w:rPr>
          <w:rFonts w:ascii="Century Gothic" w:hAnsi="Century Gothic"/>
          <w:sz w:val="20"/>
          <w:szCs w:val="20"/>
          <w:lang w:val="es-ES_tradnl"/>
        </w:rPr>
        <w:t>2017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(fecha de cierre para la recepción de candidaturas). Los </w:t>
      </w:r>
      <w:r w:rsidR="006B09B2">
        <w:rPr>
          <w:rFonts w:ascii="Century Gothic" w:hAnsi="Century Gothic"/>
          <w:sz w:val="20"/>
          <w:szCs w:val="20"/>
          <w:lang w:val="es-ES_tradnl"/>
        </w:rPr>
        <w:t xml:space="preserve">tres </w:t>
      </w:r>
      <w:r w:rsidRPr="00505412">
        <w:rPr>
          <w:rFonts w:ascii="Century Gothic" w:hAnsi="Century Gothic"/>
          <w:sz w:val="20"/>
          <w:szCs w:val="20"/>
          <w:lang w:val="es-ES_tradnl"/>
        </w:rPr>
        <w:t>candidatos preseleccionados serán informados a más tardar el</w:t>
      </w:r>
      <w:r w:rsidR="00C750A1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C21849">
        <w:rPr>
          <w:rFonts w:ascii="Century Gothic" w:hAnsi="Century Gothic"/>
          <w:sz w:val="20"/>
          <w:szCs w:val="20"/>
          <w:lang w:val="es-ES_tradnl"/>
        </w:rPr>
        <w:t>20 de junio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4F69E6">
        <w:rPr>
          <w:rFonts w:ascii="Century Gothic" w:hAnsi="Century Gothic"/>
          <w:sz w:val="20"/>
          <w:szCs w:val="20"/>
          <w:lang w:val="es-ES_tradnl"/>
        </w:rPr>
        <w:t>d</w:t>
      </w:r>
      <w:r w:rsidRPr="00505412">
        <w:rPr>
          <w:rFonts w:ascii="Century Gothic" w:hAnsi="Century Gothic"/>
          <w:sz w:val="20"/>
          <w:szCs w:val="20"/>
          <w:lang w:val="es-ES_tradnl"/>
        </w:rPr>
        <w:t>e</w:t>
      </w:r>
      <w:r w:rsidR="004F69E6">
        <w:rPr>
          <w:rFonts w:ascii="Century Gothic" w:hAnsi="Century Gothic"/>
          <w:sz w:val="20"/>
          <w:szCs w:val="20"/>
          <w:lang w:val="es-ES_tradnl"/>
        </w:rPr>
        <w:t xml:space="preserve"> 2017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 por correo electrónico y/o teléfono. </w:t>
      </w:r>
    </w:p>
    <w:p w:rsidR="00257EEA" w:rsidRDefault="006B09B2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P</w:t>
      </w:r>
      <w:r w:rsidR="00257EEA" w:rsidRPr="00505412">
        <w:rPr>
          <w:rFonts w:ascii="Century Gothic" w:hAnsi="Century Gothic"/>
          <w:sz w:val="20"/>
          <w:szCs w:val="20"/>
          <w:lang w:val="es-ES_tradnl"/>
        </w:rPr>
        <w:t xml:space="preserve">resentarán </w:t>
      </w:r>
      <w:r w:rsidR="00E9176A">
        <w:rPr>
          <w:rFonts w:ascii="Century Gothic" w:hAnsi="Century Gothic"/>
          <w:sz w:val="20"/>
          <w:szCs w:val="20"/>
          <w:lang w:val="es-ES_tradnl"/>
        </w:rPr>
        <w:t xml:space="preserve">sus iniciativas </w:t>
      </w:r>
      <w:r w:rsidR="00CE2F27">
        <w:rPr>
          <w:rFonts w:ascii="Century Gothic" w:hAnsi="Century Gothic"/>
          <w:sz w:val="20"/>
          <w:szCs w:val="20"/>
          <w:lang w:val="es-ES_tradnl"/>
        </w:rPr>
        <w:t xml:space="preserve">durante el cóctel de la red de </w:t>
      </w:r>
      <w:proofErr w:type="spellStart"/>
      <w:r w:rsidR="00CE2F27"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 w:rsidR="00CE2F27">
        <w:rPr>
          <w:rFonts w:ascii="Century Gothic" w:hAnsi="Century Gothic"/>
          <w:sz w:val="20"/>
          <w:szCs w:val="20"/>
          <w:lang w:val="es-ES_tradnl"/>
        </w:rPr>
        <w:t xml:space="preserve"> Grandes </w:t>
      </w:r>
      <w:proofErr w:type="spellStart"/>
      <w:r w:rsidR="00CE2F27">
        <w:rPr>
          <w:rFonts w:ascii="Century Gothic" w:hAnsi="Century Gothic"/>
          <w:sz w:val="20"/>
          <w:szCs w:val="20"/>
          <w:lang w:val="es-ES_tradnl"/>
        </w:rPr>
        <w:t>Écoles</w:t>
      </w:r>
      <w:proofErr w:type="spellEnd"/>
      <w:r w:rsidR="00CE2F27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CE2F27">
        <w:rPr>
          <w:rFonts w:ascii="Century Gothic" w:hAnsi="Century Gothic"/>
          <w:sz w:val="20"/>
          <w:szCs w:val="20"/>
          <w:lang w:val="es-ES_tradnl"/>
        </w:rPr>
        <w:t>Françaises</w:t>
      </w:r>
      <w:proofErr w:type="spellEnd"/>
      <w:r w:rsidR="00CE2F27">
        <w:rPr>
          <w:rFonts w:ascii="Century Gothic" w:hAnsi="Century Gothic"/>
          <w:sz w:val="20"/>
          <w:szCs w:val="20"/>
          <w:lang w:val="es-ES_tradnl"/>
        </w:rPr>
        <w:t xml:space="preserve"> en la Residencia de la Embajada de Francia</w:t>
      </w:r>
      <w:r w:rsidR="004A7494">
        <w:rPr>
          <w:rFonts w:ascii="Century Gothic" w:hAnsi="Century Gothic"/>
          <w:sz w:val="20"/>
          <w:szCs w:val="20"/>
          <w:lang w:val="es-ES_tradnl"/>
        </w:rPr>
        <w:t xml:space="preserve"> el martes 27</w:t>
      </w:r>
      <w:r w:rsidR="00257EEA" w:rsidRPr="00505412">
        <w:rPr>
          <w:rFonts w:ascii="Century Gothic" w:hAnsi="Century Gothic"/>
          <w:sz w:val="20"/>
          <w:szCs w:val="20"/>
          <w:lang w:val="es-ES_tradnl"/>
        </w:rPr>
        <w:t xml:space="preserve"> de </w:t>
      </w:r>
      <w:r w:rsidR="004F69E6">
        <w:rPr>
          <w:rFonts w:ascii="Century Gothic" w:hAnsi="Century Gothic"/>
          <w:sz w:val="20"/>
          <w:szCs w:val="20"/>
          <w:lang w:val="es-ES_tradnl"/>
        </w:rPr>
        <w:t>junio</w:t>
      </w:r>
      <w:r w:rsidR="00257EEA" w:rsidRPr="00505412">
        <w:rPr>
          <w:rFonts w:ascii="Century Gothic" w:hAnsi="Century Gothic"/>
          <w:sz w:val="20"/>
          <w:szCs w:val="20"/>
          <w:lang w:val="es-ES_tradnl"/>
        </w:rPr>
        <w:t xml:space="preserve"> de 2017.</w:t>
      </w:r>
    </w:p>
    <w:p w:rsidR="004F69E6" w:rsidRDefault="004F69E6">
      <w:pPr>
        <w:rPr>
          <w:rFonts w:ascii="Century Gothic" w:hAnsi="Century Gothic"/>
          <w:sz w:val="20"/>
          <w:szCs w:val="20"/>
          <w:lang w:val="es-ES_tradnl"/>
        </w:rPr>
      </w:pPr>
    </w:p>
    <w:p w:rsidR="00E9176A" w:rsidRPr="00E9176A" w:rsidRDefault="00E9176A">
      <w:pPr>
        <w:rPr>
          <w:rFonts w:ascii="Century Gothic" w:hAnsi="Century Gothic"/>
          <w:b/>
          <w:sz w:val="20"/>
          <w:szCs w:val="20"/>
          <w:lang w:val="es-ES_tradnl"/>
        </w:rPr>
      </w:pPr>
      <w:r w:rsidRPr="00E9176A">
        <w:rPr>
          <w:rFonts w:ascii="Century Gothic" w:hAnsi="Century Gothic"/>
          <w:b/>
          <w:sz w:val="20"/>
          <w:szCs w:val="20"/>
          <w:lang w:val="es-ES_tradnl"/>
        </w:rPr>
        <w:t xml:space="preserve">Criterios para la selección de candidaturas y entrega del Premio: </w:t>
      </w:r>
    </w:p>
    <w:p w:rsidR="00940CD8" w:rsidRPr="00505412" w:rsidRDefault="00940CD8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>El jurado se centrará específicamente en los siguientes criterios para tomar una decisión:</w:t>
      </w:r>
    </w:p>
    <w:p w:rsidR="00940CD8" w:rsidRPr="00505412" w:rsidRDefault="00940CD8" w:rsidP="00940CD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 xml:space="preserve">Originalidad del </w:t>
      </w:r>
      <w:r w:rsidR="001110EB"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 xml:space="preserve">proyecto </w:t>
      </w:r>
      <w:r w:rsidR="00763DF8"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>propuesto</w:t>
      </w:r>
      <w:r w:rsidR="00763DF8">
        <w:rPr>
          <w:rFonts w:ascii="Century Gothic" w:hAnsi="Century Gothic"/>
          <w:sz w:val="20"/>
          <w:szCs w:val="20"/>
          <w:lang w:val="es-ES_tradnl"/>
        </w:rPr>
        <w:t>:</w:t>
      </w:r>
      <w:r w:rsidR="00B93A72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1110EB">
        <w:rPr>
          <w:rFonts w:ascii="Century Gothic" w:hAnsi="Century Gothic"/>
          <w:sz w:val="20"/>
          <w:szCs w:val="20"/>
          <w:lang w:val="es-ES_tradnl"/>
        </w:rPr>
        <w:t xml:space="preserve">(Es un proyecto único y totalmente innovador o existen ya proyectos similares en España o en otros </w:t>
      </w:r>
      <w:r w:rsidR="00264C3F">
        <w:rPr>
          <w:rFonts w:ascii="Century Gothic" w:hAnsi="Century Gothic"/>
          <w:sz w:val="20"/>
          <w:szCs w:val="20"/>
          <w:lang w:val="es-ES_tradnl"/>
        </w:rPr>
        <w:t>países</w:t>
      </w:r>
      <w:r w:rsidR="001110EB">
        <w:rPr>
          <w:rFonts w:ascii="Century Gothic" w:hAnsi="Century Gothic"/>
          <w:sz w:val="20"/>
          <w:szCs w:val="20"/>
          <w:lang w:val="es-ES_tradnl"/>
        </w:rPr>
        <w:t xml:space="preserve">? Se anticipa al futuro de las tecnologías o desarrollan una(s) tecnología(s) existente(s)?, </w:t>
      </w:r>
      <w:r w:rsidR="004F69E6">
        <w:rPr>
          <w:rFonts w:ascii="Century Gothic" w:hAnsi="Century Gothic"/>
          <w:sz w:val="20"/>
          <w:szCs w:val="20"/>
          <w:lang w:val="es-ES_tradnl"/>
        </w:rPr>
        <w:t xml:space="preserve">Es una práctica social muy innovadora que transforma radicalmente (o se sustituye a) las prácticas existentes produciendo mejores resultados tangibles o soluciones más eficaces a problemáticas sociales determinadas? </w:t>
      </w:r>
      <w:r w:rsidR="001110EB">
        <w:rPr>
          <w:rFonts w:ascii="Century Gothic" w:hAnsi="Century Gothic"/>
          <w:sz w:val="20"/>
          <w:szCs w:val="20"/>
          <w:lang w:val="es-ES_tradnl"/>
        </w:rPr>
        <w:t>etc.)</w:t>
      </w:r>
    </w:p>
    <w:p w:rsidR="00940CD8" w:rsidRDefault="00940CD8" w:rsidP="00940CD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>Viabilidad económica</w:t>
      </w:r>
      <w:r w:rsidR="001110EB"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 xml:space="preserve"> y comercial</w:t>
      </w:r>
      <w:r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 xml:space="preserve"> de la iniciativa</w:t>
      </w:r>
      <w:r w:rsid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>: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(Existe</w:t>
      </w:r>
      <w:r w:rsidR="001110EB">
        <w:rPr>
          <w:rFonts w:ascii="Century Gothic" w:hAnsi="Century Gothic"/>
          <w:sz w:val="20"/>
          <w:szCs w:val="20"/>
          <w:lang w:val="es-ES_tradnl"/>
        </w:rPr>
        <w:t xml:space="preserve"> un </w:t>
      </w:r>
      <w:r w:rsidR="00611581">
        <w:rPr>
          <w:rFonts w:ascii="Century Gothic" w:hAnsi="Century Gothic"/>
          <w:sz w:val="20"/>
          <w:szCs w:val="20"/>
          <w:lang w:val="es-ES_tradnl"/>
        </w:rPr>
        <w:t xml:space="preserve">mercado o </w:t>
      </w:r>
      <w:r w:rsidR="001110EB">
        <w:rPr>
          <w:rFonts w:ascii="Century Gothic" w:hAnsi="Century Gothic"/>
          <w:sz w:val="20"/>
          <w:szCs w:val="20"/>
          <w:lang w:val="es-ES_tradnl"/>
        </w:rPr>
        <w:t>público objetivo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real o potencial dispuesto a pagar dinero</w:t>
      </w:r>
      <w:r w:rsidR="00922756">
        <w:rPr>
          <w:rFonts w:ascii="Century Gothic" w:hAnsi="Century Gothic"/>
          <w:sz w:val="20"/>
          <w:szCs w:val="20"/>
          <w:lang w:val="es-ES_tradnl"/>
        </w:rPr>
        <w:t xml:space="preserve"> o aceptar su propuesta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para implementar </w:t>
      </w:r>
      <w:r w:rsidR="001110EB">
        <w:rPr>
          <w:rFonts w:ascii="Century Gothic" w:hAnsi="Century Gothic"/>
          <w:sz w:val="20"/>
          <w:szCs w:val="20"/>
          <w:lang w:val="es-ES_tradnl"/>
        </w:rPr>
        <w:t>el producto/servicio/proceso propuesto? Está ya en fase de implantación o se ha probado en un entorno piloto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o real</w:t>
      </w:r>
      <w:r w:rsidR="001110EB">
        <w:rPr>
          <w:rFonts w:ascii="Century Gothic" w:hAnsi="Century Gothic"/>
          <w:sz w:val="20"/>
          <w:szCs w:val="20"/>
          <w:lang w:val="es-ES_tradnl"/>
        </w:rPr>
        <w:t>?</w:t>
      </w:r>
      <w:r w:rsidR="00611581">
        <w:rPr>
          <w:rFonts w:ascii="Century Gothic" w:hAnsi="Century Gothic"/>
          <w:sz w:val="20"/>
          <w:szCs w:val="20"/>
          <w:lang w:val="es-ES_tradnl"/>
        </w:rPr>
        <w:t xml:space="preserve"> Replica un modelo exitoso?</w:t>
      </w:r>
      <w:r w:rsidR="00264C3F">
        <w:rPr>
          <w:rFonts w:ascii="Century Gothic" w:hAnsi="Century Gothic"/>
          <w:sz w:val="20"/>
          <w:szCs w:val="20"/>
          <w:lang w:val="es-ES_tradnl"/>
        </w:rPr>
        <w:t>)</w:t>
      </w:r>
    </w:p>
    <w:p w:rsidR="001110EB" w:rsidRPr="00505412" w:rsidRDefault="001110EB" w:rsidP="00940CD8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763DF8">
        <w:rPr>
          <w:rFonts w:ascii="Century Gothic" w:hAnsi="Century Gothic"/>
          <w:i/>
          <w:sz w:val="20"/>
          <w:szCs w:val="20"/>
          <w:u w:val="single"/>
          <w:lang w:val="es-ES_tradnl"/>
        </w:rPr>
        <w:t>Viabilidad tecnológica</w:t>
      </w:r>
      <w:r w:rsidR="00922756">
        <w:rPr>
          <w:rFonts w:ascii="Century Gothic" w:hAnsi="Century Gothic"/>
          <w:i/>
          <w:sz w:val="20"/>
          <w:szCs w:val="20"/>
          <w:u w:val="single"/>
          <w:lang w:val="es-ES_tradnl"/>
        </w:rPr>
        <w:t xml:space="preserve"> o social</w:t>
      </w:r>
      <w:r w:rsidR="00763DF8">
        <w:rPr>
          <w:rFonts w:ascii="Century Gothic" w:hAnsi="Century Gothic"/>
          <w:sz w:val="20"/>
          <w:szCs w:val="20"/>
          <w:lang w:val="es-ES_tradnl"/>
        </w:rPr>
        <w:t>:</w:t>
      </w:r>
      <w:r>
        <w:rPr>
          <w:rFonts w:ascii="Century Gothic" w:hAnsi="Century Gothic"/>
          <w:sz w:val="20"/>
          <w:szCs w:val="20"/>
          <w:lang w:val="es-ES_tradnl"/>
        </w:rPr>
        <w:t xml:space="preserve"> (Es viable el proyecto </w:t>
      </w:r>
      <w:r w:rsidR="00264C3F">
        <w:rPr>
          <w:rFonts w:ascii="Century Gothic" w:hAnsi="Century Gothic"/>
          <w:sz w:val="20"/>
          <w:szCs w:val="20"/>
          <w:lang w:val="es-ES_tradnl"/>
        </w:rPr>
        <w:t>desde el punto de vista tecnológico</w:t>
      </w:r>
      <w:r w:rsidR="00922756">
        <w:rPr>
          <w:rFonts w:ascii="Century Gothic" w:hAnsi="Century Gothic"/>
          <w:sz w:val="20"/>
          <w:szCs w:val="20"/>
          <w:lang w:val="es-ES_tradnl"/>
        </w:rPr>
        <w:t xml:space="preserve"> y/o humano o social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 xml:space="preserve">y el candidato </w:t>
      </w:r>
      <w:r w:rsidR="00264C3F">
        <w:rPr>
          <w:rFonts w:ascii="Century Gothic" w:hAnsi="Century Gothic"/>
          <w:sz w:val="20"/>
          <w:szCs w:val="20"/>
          <w:lang w:val="es-ES_tradnl"/>
        </w:rPr>
        <w:t>dispone de los medios razon</w:t>
      </w:r>
      <w:r w:rsidR="001A3583">
        <w:rPr>
          <w:rFonts w:ascii="Century Gothic" w:hAnsi="Century Gothic"/>
          <w:sz w:val="20"/>
          <w:szCs w:val="20"/>
          <w:lang w:val="es-ES_tradnl"/>
        </w:rPr>
        <w:t>abl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es y necesarios para desarrollar la idea y </w:t>
      </w:r>
      <w:r>
        <w:rPr>
          <w:rFonts w:ascii="Century Gothic" w:hAnsi="Century Gothic"/>
          <w:sz w:val="20"/>
          <w:szCs w:val="20"/>
          <w:lang w:val="es-ES_tradnl"/>
        </w:rPr>
        <w:t>convertirla en un producto/servicio/proceso que funcione en un entorno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real</w:t>
      </w:r>
      <w:r>
        <w:rPr>
          <w:rFonts w:ascii="Century Gothic" w:hAnsi="Century Gothic"/>
          <w:sz w:val="20"/>
          <w:szCs w:val="20"/>
          <w:lang w:val="es-ES_tradnl"/>
        </w:rPr>
        <w:t>?)</w:t>
      </w:r>
    </w:p>
    <w:p w:rsidR="00940CD8" w:rsidRPr="006B09B2" w:rsidRDefault="00B1360C" w:rsidP="006B09B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_tradnl"/>
        </w:rPr>
      </w:pPr>
      <w:r w:rsidRPr="00763DF8">
        <w:rPr>
          <w:rFonts w:ascii="Century Gothic" w:hAnsi="Century Gothic"/>
          <w:sz w:val="20"/>
          <w:szCs w:val="20"/>
          <w:u w:val="single"/>
          <w:lang w:val="es-ES_tradnl"/>
        </w:rPr>
        <w:t xml:space="preserve">Impacto en el entorno empresarial, institucional, </w:t>
      </w:r>
      <w:r w:rsidR="00264C3F" w:rsidRPr="00763DF8">
        <w:rPr>
          <w:rFonts w:ascii="Century Gothic" w:hAnsi="Century Gothic"/>
          <w:sz w:val="20"/>
          <w:szCs w:val="20"/>
          <w:u w:val="single"/>
          <w:lang w:val="es-ES_tradnl"/>
        </w:rPr>
        <w:t>social</w:t>
      </w:r>
      <w:r w:rsidRPr="00763DF8">
        <w:rPr>
          <w:rFonts w:ascii="Century Gothic" w:hAnsi="Century Gothic"/>
          <w:sz w:val="20"/>
          <w:szCs w:val="20"/>
          <w:u w:val="single"/>
          <w:lang w:val="es-ES_tradnl"/>
        </w:rPr>
        <w:t>, etc.</w:t>
      </w:r>
      <w:r w:rsidR="00264C3F" w:rsidRPr="00763DF8">
        <w:rPr>
          <w:rFonts w:ascii="Century Gothic" w:hAnsi="Century Gothic"/>
          <w:sz w:val="20"/>
          <w:szCs w:val="20"/>
          <w:u w:val="single"/>
          <w:lang w:val="es-ES_tradnl"/>
        </w:rPr>
        <w:t>: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 la iniciativa propuesta tiene o tendrá un</w:t>
      </w:r>
      <w:r w:rsidR="00763DF8">
        <w:rPr>
          <w:rFonts w:ascii="Century Gothic" w:hAnsi="Century Gothic"/>
          <w:sz w:val="20"/>
          <w:szCs w:val="20"/>
          <w:lang w:val="es-ES_tradnl"/>
        </w:rPr>
        <w:t xml:space="preserve"> impacto significativo en el entorno en el que se ha o se va a implantar (mejora tangible y, si es posible, medible de procesos o de servicio, carácter novedoso y revolucionario del producto (por sus características intrínsecas o el cambio que produce en los hábitos del usuario y su entorno)</w:t>
      </w:r>
      <w:r w:rsidR="0032779F">
        <w:rPr>
          <w:rFonts w:ascii="Century Gothic" w:hAnsi="Century Gothic"/>
          <w:sz w:val="20"/>
          <w:szCs w:val="20"/>
          <w:lang w:val="es-ES_tradnl"/>
        </w:rPr>
        <w:t xml:space="preserve">. El producto/servicio/proceso propuesto mejorará sensiblemente la experiencia de colectivos o minorías con dificultades o excluidos hasta la fecha? </w:t>
      </w:r>
      <w:r w:rsidR="00611581">
        <w:rPr>
          <w:rFonts w:ascii="Century Gothic" w:hAnsi="Century Gothic"/>
          <w:sz w:val="20"/>
          <w:szCs w:val="20"/>
          <w:lang w:val="es-ES_tradnl"/>
        </w:rPr>
        <w:t xml:space="preserve">Mejora la eficiencia del uso de ciertos activos, o tiene un impacto medioambiental favorable? </w:t>
      </w:r>
      <w:r w:rsidR="0032779F">
        <w:rPr>
          <w:rFonts w:ascii="Century Gothic" w:hAnsi="Century Gothic"/>
          <w:sz w:val="20"/>
          <w:szCs w:val="20"/>
          <w:lang w:val="es-ES_tradnl"/>
        </w:rPr>
        <w:t>Etc.</w:t>
      </w:r>
    </w:p>
    <w:p w:rsidR="003F1B9F" w:rsidRPr="00B1360C" w:rsidRDefault="006D0BF0">
      <w:pPr>
        <w:rPr>
          <w:rFonts w:ascii="Century Gothic" w:hAnsi="Century Gothic"/>
          <w:b/>
          <w:sz w:val="20"/>
          <w:szCs w:val="20"/>
          <w:lang w:val="es-ES_tradnl"/>
        </w:rPr>
      </w:pPr>
      <w:r w:rsidRPr="00B1360C">
        <w:rPr>
          <w:rFonts w:ascii="Century Gothic" w:hAnsi="Century Gothic"/>
          <w:b/>
          <w:sz w:val="20"/>
          <w:szCs w:val="20"/>
          <w:lang w:val="es-ES_tradnl"/>
        </w:rPr>
        <w:t>Premio</w:t>
      </w:r>
    </w:p>
    <w:p w:rsidR="006D0BF0" w:rsidRDefault="00B93A72">
      <w:p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El premiado</w:t>
      </w:r>
      <w:r w:rsidR="00CE2F27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305EF2">
        <w:rPr>
          <w:rFonts w:ascii="Century Gothic" w:hAnsi="Century Gothic"/>
          <w:sz w:val="20"/>
          <w:szCs w:val="20"/>
          <w:lang w:val="es-ES_tradnl"/>
        </w:rPr>
        <w:t>tendrá la oportunidad de presentar su proyecto y de contactar con posibles inversores durante el evento</w:t>
      </w:r>
      <w:r w:rsidR="00CE2F27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CE2F27" w:rsidRPr="00305EF2">
        <w:rPr>
          <w:rFonts w:ascii="Century Gothic" w:hAnsi="Century Gothic"/>
          <w:b/>
          <w:sz w:val="20"/>
          <w:szCs w:val="20"/>
          <w:lang w:val="es-ES_tradnl"/>
        </w:rPr>
        <w:t>OUI INNOV</w:t>
      </w:r>
      <w:r w:rsidR="00CE2F27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305EF2">
        <w:rPr>
          <w:rFonts w:ascii="Century Gothic" w:hAnsi="Century Gothic"/>
          <w:sz w:val="20"/>
          <w:szCs w:val="20"/>
          <w:lang w:val="es-ES_tradnl"/>
        </w:rPr>
        <w:t xml:space="preserve">(plataforma de promoción de la innovación y del emprendimiento) </w:t>
      </w:r>
      <w:r w:rsidR="00CE2F27">
        <w:rPr>
          <w:rFonts w:ascii="Century Gothic" w:hAnsi="Century Gothic"/>
          <w:sz w:val="20"/>
          <w:szCs w:val="20"/>
          <w:lang w:val="es-ES_tradnl"/>
        </w:rPr>
        <w:t>a finales de septiembre de 2017 y</w:t>
      </w:r>
      <w:r>
        <w:rPr>
          <w:rFonts w:ascii="Century Gothic" w:hAnsi="Century Gothic"/>
          <w:sz w:val="20"/>
          <w:szCs w:val="20"/>
          <w:lang w:val="es-ES_tradnl"/>
        </w:rPr>
        <w:t xml:space="preserve"> recibirá un trofeo </w:t>
      </w:r>
      <w:r w:rsidR="009C09C4">
        <w:rPr>
          <w:rFonts w:ascii="Century Gothic" w:hAnsi="Century Gothic"/>
          <w:sz w:val="20"/>
          <w:szCs w:val="20"/>
          <w:lang w:val="es-ES_tradnl"/>
        </w:rPr>
        <w:t xml:space="preserve">PREMIO ALUMNI GEFE 2017 </w:t>
      </w:r>
      <w:r>
        <w:rPr>
          <w:rFonts w:ascii="Century Gothic" w:hAnsi="Century Gothic"/>
          <w:sz w:val="20"/>
          <w:szCs w:val="20"/>
          <w:lang w:val="es-ES_tradnl"/>
        </w:rPr>
        <w:t xml:space="preserve">con las siglas de la Red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Alumni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GEFE</w:t>
      </w:r>
      <w:r w:rsidR="006D0BF0" w:rsidRPr="00505412">
        <w:rPr>
          <w:rFonts w:ascii="Century Gothic" w:hAnsi="Century Gothic"/>
          <w:sz w:val="20"/>
          <w:szCs w:val="20"/>
          <w:lang w:val="es-ES_tradnl"/>
        </w:rPr>
        <w:t xml:space="preserve"> como símbolo del reconocimiento de su i</w:t>
      </w:r>
      <w:r>
        <w:rPr>
          <w:rFonts w:ascii="Century Gothic" w:hAnsi="Century Gothic"/>
          <w:sz w:val="20"/>
          <w:szCs w:val="20"/>
          <w:lang w:val="es-ES_tradnl"/>
        </w:rPr>
        <w:t>nic</w:t>
      </w:r>
      <w:r w:rsidR="00305EF2">
        <w:rPr>
          <w:rFonts w:ascii="Century Gothic" w:hAnsi="Century Gothic"/>
          <w:sz w:val="20"/>
          <w:szCs w:val="20"/>
          <w:lang w:val="es-ES_tradnl"/>
        </w:rPr>
        <w:t>iativa innovadora. S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u propuesta o iniciativa </w:t>
      </w:r>
      <w:r>
        <w:rPr>
          <w:rFonts w:ascii="Century Gothic" w:hAnsi="Century Gothic"/>
          <w:sz w:val="20"/>
          <w:szCs w:val="20"/>
          <w:lang w:val="es-ES_tradnl"/>
        </w:rPr>
        <w:t>será objeto</w:t>
      </w:r>
      <w:r w:rsidR="006D0BF0" w:rsidRPr="00505412">
        <w:rPr>
          <w:rFonts w:ascii="Century Gothic" w:hAnsi="Century Gothic"/>
          <w:sz w:val="20"/>
          <w:szCs w:val="20"/>
          <w:lang w:val="es-ES_tradnl"/>
        </w:rPr>
        <w:t xml:space="preserve"> de un artículo </w:t>
      </w:r>
      <w:r>
        <w:rPr>
          <w:rFonts w:ascii="Century Gothic" w:hAnsi="Century Gothic"/>
          <w:sz w:val="20"/>
          <w:szCs w:val="20"/>
          <w:lang w:val="es-ES_tradnl"/>
        </w:rPr>
        <w:t xml:space="preserve">específico </w:t>
      </w:r>
      <w:r w:rsidR="00264C3F">
        <w:rPr>
          <w:rFonts w:ascii="Century Gothic" w:hAnsi="Century Gothic"/>
          <w:sz w:val="20"/>
          <w:szCs w:val="20"/>
          <w:lang w:val="es-ES_tradnl"/>
        </w:rPr>
        <w:t xml:space="preserve">de presentación y promoción </w:t>
      </w:r>
      <w:r>
        <w:rPr>
          <w:rFonts w:ascii="Century Gothic" w:hAnsi="Century Gothic"/>
          <w:sz w:val="20"/>
          <w:szCs w:val="20"/>
          <w:lang w:val="es-ES_tradnl"/>
        </w:rPr>
        <w:t xml:space="preserve">en </w:t>
      </w:r>
      <w:r w:rsidR="00562461">
        <w:rPr>
          <w:rFonts w:ascii="Century Gothic" w:hAnsi="Century Gothic"/>
          <w:sz w:val="20"/>
          <w:szCs w:val="20"/>
          <w:lang w:val="es-ES_tradnl"/>
        </w:rPr>
        <w:t>un diario</w:t>
      </w:r>
      <w:r w:rsidR="00190DFD">
        <w:rPr>
          <w:rFonts w:ascii="Century Gothic" w:hAnsi="Century Gothic"/>
          <w:sz w:val="20"/>
          <w:szCs w:val="20"/>
          <w:lang w:val="es-ES_tradnl"/>
        </w:rPr>
        <w:t xml:space="preserve"> (a confirmar)</w:t>
      </w:r>
      <w:r w:rsidR="006D0BF0" w:rsidRPr="00505412">
        <w:rPr>
          <w:rFonts w:ascii="Century Gothic" w:hAnsi="Century Gothic"/>
          <w:sz w:val="20"/>
          <w:szCs w:val="20"/>
          <w:lang w:val="es-ES_tradnl"/>
        </w:rPr>
        <w:t xml:space="preserve">.  </w:t>
      </w:r>
      <w:r w:rsidR="00264C3F">
        <w:rPr>
          <w:rFonts w:ascii="Century Gothic" w:hAnsi="Century Gothic"/>
          <w:sz w:val="20"/>
          <w:szCs w:val="20"/>
          <w:lang w:val="es-ES_tradnl"/>
        </w:rPr>
        <w:t>Se propondrá una entrevista al ganador que se publicará en el mismo medio.</w:t>
      </w:r>
    </w:p>
    <w:p w:rsidR="006D0BF0" w:rsidRPr="00B1360C" w:rsidRDefault="006D0BF0">
      <w:pPr>
        <w:rPr>
          <w:rFonts w:ascii="Century Gothic" w:hAnsi="Century Gothic"/>
          <w:b/>
          <w:sz w:val="20"/>
          <w:szCs w:val="20"/>
          <w:lang w:val="es-ES_tradnl"/>
        </w:rPr>
      </w:pPr>
      <w:r w:rsidRPr="00B1360C">
        <w:rPr>
          <w:rFonts w:ascii="Century Gothic" w:hAnsi="Century Gothic"/>
          <w:b/>
          <w:sz w:val="20"/>
          <w:szCs w:val="20"/>
          <w:lang w:val="es-ES_tradnl"/>
        </w:rPr>
        <w:t>Condiciones</w:t>
      </w:r>
    </w:p>
    <w:p w:rsidR="003F1B9F" w:rsidRPr="00505412" w:rsidRDefault="006D0BF0" w:rsidP="001A3583">
      <w:pPr>
        <w:rPr>
          <w:rFonts w:ascii="Century Gothic" w:hAnsi="Century Gothic"/>
          <w:sz w:val="20"/>
          <w:szCs w:val="20"/>
          <w:lang w:val="es-ES_tradnl"/>
        </w:rPr>
      </w:pPr>
      <w:r w:rsidRPr="00505412">
        <w:rPr>
          <w:rFonts w:ascii="Century Gothic" w:hAnsi="Century Gothic"/>
          <w:sz w:val="20"/>
          <w:szCs w:val="20"/>
          <w:lang w:val="es-ES_tradnl"/>
        </w:rPr>
        <w:t xml:space="preserve">La presentación a este premio supone la aceptación íntegra de </w:t>
      </w:r>
      <w:r w:rsidR="00146CA2">
        <w:rPr>
          <w:rFonts w:ascii="Century Gothic" w:hAnsi="Century Gothic"/>
          <w:sz w:val="20"/>
          <w:szCs w:val="20"/>
          <w:lang w:val="es-ES_tradnl"/>
        </w:rPr>
        <w:t>sus modalidade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s y la autorización </w:t>
      </w:r>
      <w:r w:rsidR="00264C3F">
        <w:rPr>
          <w:rFonts w:ascii="Century Gothic" w:hAnsi="Century Gothic"/>
          <w:sz w:val="20"/>
          <w:szCs w:val="20"/>
          <w:lang w:val="es-ES_tradnl"/>
        </w:rPr>
        <w:t>para los organizadores y e</w:t>
      </w:r>
      <w:r w:rsidRPr="00505412">
        <w:rPr>
          <w:rFonts w:ascii="Century Gothic" w:hAnsi="Century Gothic"/>
          <w:sz w:val="20"/>
          <w:szCs w:val="20"/>
          <w:lang w:val="es-ES_tradnl"/>
        </w:rPr>
        <w:t xml:space="preserve">l diario </w:t>
      </w:r>
      <w:r w:rsidR="00190DFD">
        <w:rPr>
          <w:rFonts w:ascii="Century Gothic" w:hAnsi="Century Gothic"/>
          <w:sz w:val="20"/>
          <w:szCs w:val="20"/>
          <w:lang w:val="es-ES_tradnl"/>
        </w:rPr>
        <w:t xml:space="preserve">elegido </w:t>
      </w:r>
      <w:r w:rsidRPr="00505412">
        <w:rPr>
          <w:rFonts w:ascii="Century Gothic" w:hAnsi="Century Gothic"/>
          <w:sz w:val="20"/>
          <w:szCs w:val="20"/>
          <w:lang w:val="es-ES_tradnl"/>
        </w:rPr>
        <w:t>para l</w:t>
      </w:r>
      <w:r w:rsidR="00264C3F">
        <w:rPr>
          <w:rFonts w:ascii="Century Gothic" w:hAnsi="Century Gothic"/>
          <w:sz w:val="20"/>
          <w:szCs w:val="20"/>
          <w:lang w:val="es-ES_tradnl"/>
        </w:rPr>
        <w:t>a reproducción y difusión de la propuesta o iniciativa presentadas (así como las fotos y eventuales vídeos)</w:t>
      </w:r>
      <w:r w:rsidRPr="00505412">
        <w:rPr>
          <w:rFonts w:ascii="Century Gothic" w:hAnsi="Century Gothic"/>
          <w:sz w:val="20"/>
          <w:szCs w:val="20"/>
          <w:lang w:val="es-ES_tradnl"/>
        </w:rPr>
        <w:t>, dentro del ámbito de publicidad del propio premio.</w:t>
      </w:r>
    </w:p>
    <w:sectPr w:rsidR="003F1B9F" w:rsidRPr="00505412" w:rsidSect="00070721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0" w:rsidRDefault="009F0450" w:rsidP="00F57E94">
      <w:pPr>
        <w:spacing w:after="0" w:line="240" w:lineRule="auto"/>
      </w:pPr>
      <w:r>
        <w:separator/>
      </w:r>
    </w:p>
  </w:endnote>
  <w:endnote w:type="continuationSeparator" w:id="0">
    <w:p w:rsidR="009F0450" w:rsidRDefault="009F0450" w:rsidP="00F5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94" w:rsidRDefault="00F57E94">
    <w:pPr>
      <w:pStyle w:val="Pieddepage"/>
    </w:pPr>
  </w:p>
  <w:p w:rsidR="00F57E94" w:rsidRDefault="00F57E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0" w:rsidRDefault="009F0450" w:rsidP="00F57E94">
      <w:pPr>
        <w:spacing w:after="0" w:line="240" w:lineRule="auto"/>
      </w:pPr>
      <w:r>
        <w:separator/>
      </w:r>
    </w:p>
  </w:footnote>
  <w:footnote w:type="continuationSeparator" w:id="0">
    <w:p w:rsidR="009F0450" w:rsidRDefault="009F0450" w:rsidP="00F5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94" w:rsidRDefault="00F57E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7E94" w:rsidRDefault="00C750A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I Premio ALUMNI GEFE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57E94" w:rsidRDefault="00C750A1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I Premio ALUMNI GEFE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142"/>
    <w:multiLevelType w:val="hybridMultilevel"/>
    <w:tmpl w:val="97C4BB46"/>
    <w:lvl w:ilvl="0" w:tplc="12F00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9F"/>
    <w:rsid w:val="0001287C"/>
    <w:rsid w:val="00032B1E"/>
    <w:rsid w:val="000545A3"/>
    <w:rsid w:val="00070721"/>
    <w:rsid w:val="00091156"/>
    <w:rsid w:val="000B1962"/>
    <w:rsid w:val="000E15DD"/>
    <w:rsid w:val="001110EB"/>
    <w:rsid w:val="00146CA2"/>
    <w:rsid w:val="001571DE"/>
    <w:rsid w:val="00190DFD"/>
    <w:rsid w:val="001A3583"/>
    <w:rsid w:val="001D3C37"/>
    <w:rsid w:val="001E3CC5"/>
    <w:rsid w:val="002369E3"/>
    <w:rsid w:val="00257EEA"/>
    <w:rsid w:val="00264C3F"/>
    <w:rsid w:val="002B6061"/>
    <w:rsid w:val="002E02FB"/>
    <w:rsid w:val="002E50AE"/>
    <w:rsid w:val="002E7FF3"/>
    <w:rsid w:val="002F2B5A"/>
    <w:rsid w:val="00305EF2"/>
    <w:rsid w:val="0032779F"/>
    <w:rsid w:val="00352E33"/>
    <w:rsid w:val="0036563C"/>
    <w:rsid w:val="003F1B9F"/>
    <w:rsid w:val="00402BA4"/>
    <w:rsid w:val="0041476C"/>
    <w:rsid w:val="004A7494"/>
    <w:rsid w:val="004F4095"/>
    <w:rsid w:val="004F69E6"/>
    <w:rsid w:val="00505412"/>
    <w:rsid w:val="00525BFA"/>
    <w:rsid w:val="005555B1"/>
    <w:rsid w:val="00562461"/>
    <w:rsid w:val="00567906"/>
    <w:rsid w:val="005973D6"/>
    <w:rsid w:val="005B4C79"/>
    <w:rsid w:val="005E3D72"/>
    <w:rsid w:val="00611581"/>
    <w:rsid w:val="00636D9F"/>
    <w:rsid w:val="00666DD6"/>
    <w:rsid w:val="00690124"/>
    <w:rsid w:val="006B09B2"/>
    <w:rsid w:val="006D0BF0"/>
    <w:rsid w:val="006E4757"/>
    <w:rsid w:val="006F0B4F"/>
    <w:rsid w:val="00744AA0"/>
    <w:rsid w:val="00763DF8"/>
    <w:rsid w:val="00766639"/>
    <w:rsid w:val="008574FF"/>
    <w:rsid w:val="00886BA0"/>
    <w:rsid w:val="008944DF"/>
    <w:rsid w:val="008C6FC3"/>
    <w:rsid w:val="008D6CC8"/>
    <w:rsid w:val="008F44D4"/>
    <w:rsid w:val="00922756"/>
    <w:rsid w:val="00940CD8"/>
    <w:rsid w:val="00997B92"/>
    <w:rsid w:val="009C09C4"/>
    <w:rsid w:val="009D1F48"/>
    <w:rsid w:val="009E3E69"/>
    <w:rsid w:val="009F0450"/>
    <w:rsid w:val="00A615C8"/>
    <w:rsid w:val="00AC2AB6"/>
    <w:rsid w:val="00AE2B72"/>
    <w:rsid w:val="00AF661F"/>
    <w:rsid w:val="00B03BA4"/>
    <w:rsid w:val="00B05105"/>
    <w:rsid w:val="00B10C99"/>
    <w:rsid w:val="00B1360C"/>
    <w:rsid w:val="00B82512"/>
    <w:rsid w:val="00B93A72"/>
    <w:rsid w:val="00BC7B7C"/>
    <w:rsid w:val="00BF384D"/>
    <w:rsid w:val="00C106CA"/>
    <w:rsid w:val="00C21849"/>
    <w:rsid w:val="00C22B52"/>
    <w:rsid w:val="00C30ECC"/>
    <w:rsid w:val="00C750A1"/>
    <w:rsid w:val="00C84C59"/>
    <w:rsid w:val="00C84F41"/>
    <w:rsid w:val="00CA0E22"/>
    <w:rsid w:val="00CE2F27"/>
    <w:rsid w:val="00D00243"/>
    <w:rsid w:val="00D05680"/>
    <w:rsid w:val="00D16AFA"/>
    <w:rsid w:val="00D514D3"/>
    <w:rsid w:val="00D66BAD"/>
    <w:rsid w:val="00D81E66"/>
    <w:rsid w:val="00DA4D78"/>
    <w:rsid w:val="00DB026E"/>
    <w:rsid w:val="00DB5F53"/>
    <w:rsid w:val="00DB7CF5"/>
    <w:rsid w:val="00DC0ECC"/>
    <w:rsid w:val="00DF7D02"/>
    <w:rsid w:val="00E04F5F"/>
    <w:rsid w:val="00E42571"/>
    <w:rsid w:val="00E47046"/>
    <w:rsid w:val="00E659E5"/>
    <w:rsid w:val="00E80CD7"/>
    <w:rsid w:val="00E9176A"/>
    <w:rsid w:val="00EA00B7"/>
    <w:rsid w:val="00EE6B23"/>
    <w:rsid w:val="00F1195D"/>
    <w:rsid w:val="00F206ED"/>
    <w:rsid w:val="00F435F0"/>
    <w:rsid w:val="00F57E94"/>
    <w:rsid w:val="00F826EF"/>
    <w:rsid w:val="00F92518"/>
    <w:rsid w:val="00FB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15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66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71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1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1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1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1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94"/>
  </w:style>
  <w:style w:type="paragraph" w:styleId="Pieddepage">
    <w:name w:val="footer"/>
    <w:basedOn w:val="Normal"/>
    <w:link w:val="PieddepageCar"/>
    <w:uiPriority w:val="99"/>
    <w:unhideWhenUsed/>
    <w:rsid w:val="00F5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15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66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71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1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1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1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1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94"/>
  </w:style>
  <w:style w:type="paragraph" w:styleId="Pieddepage">
    <w:name w:val="footer"/>
    <w:basedOn w:val="Normal"/>
    <w:link w:val="PieddepageCar"/>
    <w:uiPriority w:val="99"/>
    <w:unhideWhenUsed/>
    <w:rsid w:val="00F5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esecolesespag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7234</Characters>
  <Application>Microsoft Office Word</Application>
  <DocSecurity>4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 Premio ALUMNI GEFE</vt:lpstr>
      <vt:lpstr>I Premio ALUMNI GEFE</vt:lpstr>
    </vt:vector>
  </TitlesOfParts>
  <Company>AXA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Premio ALUMNI GEFE</dc:title>
  <dc:creator>Simonin . Juliette</dc:creator>
  <cp:lastModifiedBy>CATTIN ORTOLA Laure</cp:lastModifiedBy>
  <cp:revision>2</cp:revision>
  <cp:lastPrinted>2017-02-17T17:59:00Z</cp:lastPrinted>
  <dcterms:created xsi:type="dcterms:W3CDTF">2017-04-24T08:48:00Z</dcterms:created>
  <dcterms:modified xsi:type="dcterms:W3CDTF">2017-04-24T08:48:00Z</dcterms:modified>
</cp:coreProperties>
</file>