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1F" w:rsidRDefault="00F47C1F" w:rsidP="007458FE">
      <w:pPr>
        <w:spacing w:after="0"/>
        <w:jc w:val="center"/>
        <w:rPr>
          <w:b/>
        </w:rPr>
      </w:pPr>
    </w:p>
    <w:p w:rsidR="00F47C1F" w:rsidRDefault="00F47C1F" w:rsidP="007458FE">
      <w:pPr>
        <w:spacing w:after="0"/>
        <w:jc w:val="center"/>
        <w:rPr>
          <w:b/>
        </w:rPr>
      </w:pPr>
    </w:p>
    <w:p w:rsidR="00F47C1F" w:rsidRDefault="00F47C1F" w:rsidP="007458FE">
      <w:pPr>
        <w:spacing w:after="0"/>
        <w:jc w:val="center"/>
        <w:rPr>
          <w:b/>
        </w:rPr>
      </w:pPr>
    </w:p>
    <w:p w:rsidR="007458FE" w:rsidRDefault="007458FE" w:rsidP="007458FE">
      <w:pPr>
        <w:spacing w:after="0"/>
        <w:jc w:val="center"/>
        <w:rPr>
          <w:b/>
        </w:rPr>
      </w:pPr>
      <w:r>
        <w:rPr>
          <w:b/>
        </w:rPr>
        <w:t>U</w:t>
      </w:r>
      <w:r w:rsidRPr="002C1D8C">
        <w:rPr>
          <w:b/>
        </w:rPr>
        <w:t xml:space="preserve">ne opportunité à saisir pour initier des partenariats </w:t>
      </w:r>
      <w:r>
        <w:rPr>
          <w:b/>
        </w:rPr>
        <w:t xml:space="preserve">universitaires </w:t>
      </w:r>
      <w:r w:rsidRPr="002C1D8C">
        <w:rPr>
          <w:b/>
        </w:rPr>
        <w:t xml:space="preserve">dans le domaine des </w:t>
      </w:r>
      <w:r w:rsidRPr="00E0011E">
        <w:rPr>
          <w:b/>
        </w:rPr>
        <w:t>« Science</w:t>
      </w:r>
      <w:r>
        <w:rPr>
          <w:b/>
        </w:rPr>
        <w:t>s</w:t>
      </w:r>
      <w:r w:rsidRPr="00E0011E">
        <w:rPr>
          <w:b/>
        </w:rPr>
        <w:t>, technologie</w:t>
      </w:r>
      <w:r>
        <w:rPr>
          <w:b/>
        </w:rPr>
        <w:t>s</w:t>
      </w:r>
      <w:r w:rsidRPr="00E0011E">
        <w:rPr>
          <w:b/>
        </w:rPr>
        <w:t xml:space="preserve">, </w:t>
      </w:r>
      <w:r>
        <w:rPr>
          <w:b/>
        </w:rPr>
        <w:t>de l’</w:t>
      </w:r>
      <w:r w:rsidRPr="00E0011E">
        <w:rPr>
          <w:b/>
        </w:rPr>
        <w:t xml:space="preserve">ingénierie et </w:t>
      </w:r>
      <w:r>
        <w:rPr>
          <w:b/>
        </w:rPr>
        <w:t xml:space="preserve">des </w:t>
      </w:r>
      <w:r w:rsidRPr="00E0011E">
        <w:rPr>
          <w:b/>
        </w:rPr>
        <w:t>mathématiques »</w:t>
      </w:r>
      <w:r>
        <w:rPr>
          <w:b/>
        </w:rPr>
        <w:t xml:space="preserve"> (STIM)</w:t>
      </w:r>
    </w:p>
    <w:p w:rsidR="007458FE" w:rsidRPr="006C6104" w:rsidRDefault="007458FE" w:rsidP="007458FE">
      <w:pPr>
        <w:spacing w:after="0"/>
      </w:pPr>
    </w:p>
    <w:p w:rsidR="007458FE" w:rsidRPr="007458FE" w:rsidRDefault="007458FE" w:rsidP="007458FE">
      <w:pPr>
        <w:spacing w:after="0"/>
        <w:jc w:val="both"/>
      </w:pPr>
      <w:r w:rsidRPr="006C6104">
        <w:t xml:space="preserve">L’Ambassade de France en Croatie et l’Institut français de Croatie ont le plaisir d’attirer votre attention </w:t>
      </w:r>
      <w:r>
        <w:t>sur l’</w:t>
      </w:r>
      <w:r w:rsidRPr="003741E6">
        <w:rPr>
          <w:b/>
        </w:rPr>
        <w:t>appel à projets pour l’internationalisation des Universités croates</w:t>
      </w:r>
      <w:r>
        <w:rPr>
          <w:b/>
        </w:rPr>
        <w:t xml:space="preserve"> </w:t>
      </w:r>
      <w:r>
        <w:t xml:space="preserve">lancé par le </w:t>
      </w:r>
      <w:r w:rsidRPr="00235EA9">
        <w:t xml:space="preserve">Ministère </w:t>
      </w:r>
      <w:r>
        <w:t>croate de la Science et de l’Education</w:t>
      </w:r>
      <w:r w:rsidR="0045300C">
        <w:t xml:space="preserve"> avec le soutien des </w:t>
      </w:r>
      <w:r w:rsidR="0045300C" w:rsidRPr="003741E6">
        <w:rPr>
          <w:b/>
        </w:rPr>
        <w:t xml:space="preserve">fonds </w:t>
      </w:r>
      <w:r w:rsidR="0045300C">
        <w:rPr>
          <w:b/>
        </w:rPr>
        <w:t xml:space="preserve">structurels </w:t>
      </w:r>
      <w:r w:rsidR="0045300C" w:rsidRPr="003741E6">
        <w:rPr>
          <w:b/>
        </w:rPr>
        <w:t>européens</w:t>
      </w:r>
      <w:r w:rsidR="00B539E3">
        <w:t>. Cet appel,</w:t>
      </w:r>
      <w:r>
        <w:t xml:space="preserve"> doté</w:t>
      </w:r>
      <w:r w:rsidR="00B539E3">
        <w:t xml:space="preserve"> de 50 millions de </w:t>
      </w:r>
      <w:proofErr w:type="spellStart"/>
      <w:r w:rsidR="00B539E3">
        <w:t>kunas</w:t>
      </w:r>
      <w:proofErr w:type="spellEnd"/>
      <w:r w:rsidR="00B539E3">
        <w:t xml:space="preserve"> soit</w:t>
      </w:r>
      <w:r>
        <w:t xml:space="preserve"> </w:t>
      </w:r>
      <w:r w:rsidRPr="00E0011E">
        <w:rPr>
          <w:b/>
        </w:rPr>
        <w:t>6,5 millions d’euros environ</w:t>
      </w:r>
      <w:r>
        <w:t xml:space="preserve">, </w:t>
      </w:r>
      <w:r w:rsidR="0045300C">
        <w:t>constitue</w:t>
      </w:r>
      <w:r>
        <w:t xml:space="preserve"> une </w:t>
      </w:r>
      <w:r w:rsidR="0045300C">
        <w:t xml:space="preserve">excellente </w:t>
      </w:r>
      <w:r>
        <w:t>opportunité pour développer les partenariats universitaires entre la France et la Croatie.</w:t>
      </w:r>
    </w:p>
    <w:p w:rsidR="007458FE" w:rsidRDefault="007458FE" w:rsidP="007458FE">
      <w:pPr>
        <w:spacing w:after="0"/>
        <w:rPr>
          <w:b/>
        </w:rPr>
      </w:pPr>
    </w:p>
    <w:p w:rsidR="007458FE" w:rsidRDefault="007458FE" w:rsidP="007458FE">
      <w:pPr>
        <w:spacing w:after="0"/>
        <w:jc w:val="both"/>
        <w:rPr>
          <w:b/>
        </w:rPr>
      </w:pPr>
      <w:r>
        <w:t xml:space="preserve">L’appel </w:t>
      </w:r>
      <w:r w:rsidR="0045300C">
        <w:t xml:space="preserve">a été </w:t>
      </w:r>
      <w:r>
        <w:t xml:space="preserve">lancé le 4 décembre 2017 et </w:t>
      </w:r>
      <w:r w:rsidRPr="00D157FF">
        <w:rPr>
          <w:b/>
        </w:rPr>
        <w:t>restera ouvert jusqu’au 5 mars 2018.</w:t>
      </w:r>
    </w:p>
    <w:p w:rsidR="007458FE" w:rsidRDefault="007458FE" w:rsidP="007458FE">
      <w:pPr>
        <w:spacing w:after="0"/>
        <w:jc w:val="both"/>
        <w:rPr>
          <w:b/>
        </w:rPr>
      </w:pPr>
    </w:p>
    <w:p w:rsidR="002C05C6" w:rsidRPr="002C05C6" w:rsidRDefault="002C05C6" w:rsidP="002C05C6">
      <w:pPr>
        <w:spacing w:after="0"/>
        <w:jc w:val="both"/>
        <w:rPr>
          <w:b/>
        </w:rPr>
      </w:pPr>
      <w:r w:rsidRPr="007458FE">
        <w:t>L’</w:t>
      </w:r>
      <w:r>
        <w:t>o</w:t>
      </w:r>
      <w:r w:rsidRPr="007458FE">
        <w:t xml:space="preserve">bjectif principal </w:t>
      </w:r>
      <w:r>
        <w:t xml:space="preserve">de cet appel est de renforcer, via son internationalisation, la qualité de l’enseignement supérieur croate au </w:t>
      </w:r>
      <w:r w:rsidRPr="0045300C">
        <w:t>travers le développement</w:t>
      </w:r>
      <w:r w:rsidRPr="002C05C6">
        <w:rPr>
          <w:b/>
        </w:rPr>
        <w:t xml:space="preserve"> de formations conjointes </w:t>
      </w:r>
      <w:r w:rsidRPr="0045300C">
        <w:t>(aux niveaux Master et Doctorat)</w:t>
      </w:r>
      <w:r w:rsidRPr="002C05C6">
        <w:rPr>
          <w:b/>
        </w:rPr>
        <w:t xml:space="preserve"> </w:t>
      </w:r>
      <w:r w:rsidRPr="0045300C">
        <w:t>en langues étrangères</w:t>
      </w:r>
      <w:r w:rsidRPr="002C05C6">
        <w:rPr>
          <w:b/>
        </w:rPr>
        <w:t xml:space="preserve"> </w:t>
      </w:r>
      <w:r w:rsidRPr="0045300C">
        <w:t>et celui de</w:t>
      </w:r>
      <w:r w:rsidRPr="002C05C6">
        <w:rPr>
          <w:b/>
        </w:rPr>
        <w:t xml:space="preserve"> programmes ou des modules éducatifs et/ou universitaires également en langues étrangères </w:t>
      </w:r>
      <w:r w:rsidRPr="0045300C">
        <w:t>dans les domaines</w:t>
      </w:r>
      <w:r w:rsidRPr="002C05C6">
        <w:rPr>
          <w:b/>
        </w:rPr>
        <w:t xml:space="preserve"> </w:t>
      </w:r>
      <w:r w:rsidRPr="0045300C">
        <w:t>des</w:t>
      </w:r>
      <w:r w:rsidRPr="002C05C6">
        <w:rPr>
          <w:b/>
        </w:rPr>
        <w:t xml:space="preserve"> sciences naturelles, </w:t>
      </w:r>
      <w:r w:rsidRPr="0045300C">
        <w:t>des</w:t>
      </w:r>
      <w:r w:rsidRPr="002C05C6">
        <w:rPr>
          <w:b/>
        </w:rPr>
        <w:t xml:space="preserve"> sciences biotechniques et techniques, </w:t>
      </w:r>
      <w:r w:rsidRPr="0045300C">
        <w:t>des</w:t>
      </w:r>
      <w:r w:rsidRPr="002C05C6">
        <w:rPr>
          <w:b/>
        </w:rPr>
        <w:t xml:space="preserve"> sciences biomédicales </w:t>
      </w:r>
      <w:r w:rsidRPr="0045300C">
        <w:t>et de la</w:t>
      </w:r>
      <w:r w:rsidRPr="002C05C6">
        <w:rPr>
          <w:b/>
        </w:rPr>
        <w:t xml:space="preserve"> santé. </w:t>
      </w:r>
    </w:p>
    <w:p w:rsidR="002C05C6" w:rsidRDefault="002C05C6" w:rsidP="002C05C6">
      <w:pPr>
        <w:spacing w:after="0"/>
        <w:jc w:val="both"/>
      </w:pPr>
    </w:p>
    <w:p w:rsidR="002C05C6" w:rsidRDefault="002C05C6" w:rsidP="002C05C6">
      <w:pPr>
        <w:spacing w:after="0"/>
        <w:jc w:val="both"/>
      </w:pPr>
      <w:r>
        <w:t>L’Ambassade de France en Croatie dont le renforcement des partenariats universitaires franco-croates constitue l’une des priorités souhaite faciliter l’identification, tant par les établissements croates que par les établissements français, de partenaires pertinents</w:t>
      </w:r>
      <w:r w:rsidR="0045300C">
        <w:t xml:space="preserve"> et, ce faisant, les accompagner dans le montage de projets conjoints</w:t>
      </w:r>
      <w:r>
        <w:t>.</w:t>
      </w:r>
    </w:p>
    <w:p w:rsidR="002C05C6" w:rsidRDefault="002C05C6" w:rsidP="002C05C6">
      <w:pPr>
        <w:spacing w:after="0"/>
        <w:jc w:val="both"/>
      </w:pPr>
    </w:p>
    <w:p w:rsidR="0014379A" w:rsidRPr="00BF6409" w:rsidRDefault="002C05C6" w:rsidP="002C05C6">
      <w:pPr>
        <w:spacing w:after="0"/>
        <w:jc w:val="both"/>
        <w:rPr>
          <w:b/>
        </w:rPr>
      </w:pPr>
      <w:r w:rsidRPr="00BF6409">
        <w:rPr>
          <w:b/>
        </w:rPr>
        <w:t xml:space="preserve">A cette fin, les établissements </w:t>
      </w:r>
      <w:r w:rsidR="0014379A" w:rsidRPr="00BF6409">
        <w:rPr>
          <w:b/>
        </w:rPr>
        <w:t xml:space="preserve">français </w:t>
      </w:r>
      <w:r w:rsidR="00A3196E" w:rsidRPr="00BF6409">
        <w:rPr>
          <w:b/>
        </w:rPr>
        <w:t xml:space="preserve">et croates </w:t>
      </w:r>
      <w:r w:rsidRPr="00BF6409">
        <w:rPr>
          <w:b/>
        </w:rPr>
        <w:t xml:space="preserve">intéressés sont invités à se mettre en relation avec </w:t>
      </w:r>
      <w:r w:rsidR="0014379A" w:rsidRPr="00BF6409">
        <w:rPr>
          <w:b/>
        </w:rPr>
        <w:t>leurs partenaires afin d’examiner la possibilité du développement d’un projet</w:t>
      </w:r>
      <w:r w:rsidR="00E7306A" w:rsidRPr="00BF6409">
        <w:rPr>
          <w:b/>
        </w:rPr>
        <w:t xml:space="preserve"> commun</w:t>
      </w:r>
      <w:r w:rsidR="0014379A" w:rsidRPr="00BF6409">
        <w:rPr>
          <w:b/>
        </w:rPr>
        <w:t xml:space="preserve">. </w:t>
      </w:r>
    </w:p>
    <w:p w:rsidR="0045300C" w:rsidRPr="00BF6409" w:rsidRDefault="0045300C" w:rsidP="002C05C6">
      <w:pPr>
        <w:spacing w:after="0"/>
        <w:jc w:val="both"/>
        <w:rPr>
          <w:b/>
        </w:rPr>
      </w:pPr>
    </w:p>
    <w:p w:rsidR="002C05C6" w:rsidRPr="00BF6409" w:rsidRDefault="0014379A" w:rsidP="002C05C6">
      <w:pPr>
        <w:spacing w:after="0"/>
        <w:jc w:val="both"/>
        <w:rPr>
          <w:b/>
        </w:rPr>
      </w:pPr>
      <w:r w:rsidRPr="00BF6409">
        <w:rPr>
          <w:b/>
        </w:rPr>
        <w:t>Les établissements</w:t>
      </w:r>
      <w:r w:rsidR="00A3196E" w:rsidRPr="00BF6409">
        <w:rPr>
          <w:b/>
        </w:rPr>
        <w:t xml:space="preserve"> désireux de monter un projet mais</w:t>
      </w:r>
      <w:r w:rsidRPr="00BF6409">
        <w:rPr>
          <w:b/>
        </w:rPr>
        <w:t xml:space="preserve"> n’ayant pas de partenaire en Croatie </w:t>
      </w:r>
      <w:r w:rsidR="00A3196E" w:rsidRPr="00BF6409">
        <w:rPr>
          <w:b/>
        </w:rPr>
        <w:t xml:space="preserve">ou en France </w:t>
      </w:r>
      <w:r w:rsidRPr="00BF6409">
        <w:rPr>
          <w:b/>
        </w:rPr>
        <w:t>peuvent s’</w:t>
      </w:r>
      <w:r w:rsidR="00A3196E" w:rsidRPr="00BF6409">
        <w:rPr>
          <w:b/>
        </w:rPr>
        <w:t xml:space="preserve">adresser à </w:t>
      </w:r>
      <w:r w:rsidR="002C05C6" w:rsidRPr="00BF6409">
        <w:rPr>
          <w:b/>
        </w:rPr>
        <w:t>Madame Jasna Bas, attachée de coopération universitaire et scientifique (</w:t>
      </w:r>
      <w:hyperlink r:id="rId6" w:history="1">
        <w:r w:rsidR="002C05C6" w:rsidRPr="00BF6409">
          <w:rPr>
            <w:rStyle w:val="Lienhypertexte"/>
            <w:b/>
          </w:rPr>
          <w:t>jasna.bas@diplomatie.gouv.fr</w:t>
        </w:r>
      </w:hyperlink>
      <w:r w:rsidR="002C05C6" w:rsidRPr="00BF6409">
        <w:rPr>
          <w:b/>
        </w:rPr>
        <w:t xml:space="preserve"> - +385 (0)1 489 36 49</w:t>
      </w:r>
      <w:r w:rsidRPr="00BF6409">
        <w:rPr>
          <w:b/>
        </w:rPr>
        <w:t>)</w:t>
      </w:r>
      <w:r w:rsidR="00E7306A" w:rsidRPr="00BF6409">
        <w:rPr>
          <w:b/>
        </w:rPr>
        <w:t>.</w:t>
      </w:r>
      <w:r w:rsidRPr="00BF6409">
        <w:rPr>
          <w:b/>
        </w:rPr>
        <w:t xml:space="preserve"> </w:t>
      </w:r>
    </w:p>
    <w:p w:rsidR="00C155C0" w:rsidRDefault="00C155C0" w:rsidP="002C05C6">
      <w:pPr>
        <w:spacing w:after="0"/>
        <w:jc w:val="both"/>
      </w:pPr>
    </w:p>
    <w:p w:rsidR="00C155C0" w:rsidRDefault="0045300C" w:rsidP="002C05C6">
      <w:pPr>
        <w:spacing w:after="0"/>
        <w:jc w:val="both"/>
      </w:pPr>
      <w:r w:rsidRPr="0045300C">
        <w:rPr>
          <w:b/>
        </w:rPr>
        <w:t>Lien vers l’annonce officielle :</w:t>
      </w:r>
      <w:r>
        <w:t xml:space="preserve"> </w:t>
      </w:r>
      <w:hyperlink r:id="rId7" w:history="1">
        <w:r w:rsidRPr="00AE573A">
          <w:rPr>
            <w:rStyle w:val="Lienhypertexte"/>
            <w:sz w:val="24"/>
            <w:szCs w:val="24"/>
            <w:lang w:val="hr-HR"/>
          </w:rPr>
          <w:t>http://www.strukturnifondovi.hr/natjecaji/1383</w:t>
        </w:r>
      </w:hyperlink>
    </w:p>
    <w:p w:rsidR="002C05C6" w:rsidRPr="006D33B0" w:rsidRDefault="002C05C6" w:rsidP="006D33B0">
      <w:pPr>
        <w:pStyle w:val="Paragraphedeliste"/>
        <w:spacing w:after="0"/>
        <w:jc w:val="center"/>
        <w:rPr>
          <w:b/>
        </w:rPr>
      </w:pPr>
    </w:p>
    <w:p w:rsidR="00F47C1F" w:rsidRDefault="00F47C1F" w:rsidP="006D33B0">
      <w:pPr>
        <w:spacing w:after="0"/>
        <w:jc w:val="center"/>
        <w:rPr>
          <w:b/>
        </w:rPr>
      </w:pPr>
      <w:bookmarkStart w:id="0" w:name="_GoBack"/>
      <w:bookmarkEnd w:id="0"/>
    </w:p>
    <w:p w:rsidR="00F47C1F" w:rsidRDefault="00F47C1F" w:rsidP="006D33B0">
      <w:pPr>
        <w:spacing w:after="0"/>
        <w:jc w:val="center"/>
        <w:rPr>
          <w:b/>
        </w:rPr>
      </w:pPr>
    </w:p>
    <w:p w:rsidR="00F47C1F" w:rsidRDefault="00F47C1F" w:rsidP="006D33B0">
      <w:pPr>
        <w:spacing w:after="0"/>
        <w:jc w:val="center"/>
        <w:rPr>
          <w:b/>
        </w:rPr>
      </w:pPr>
    </w:p>
    <w:p w:rsidR="00F47C1F" w:rsidRDefault="00F47C1F" w:rsidP="006D33B0">
      <w:pPr>
        <w:spacing w:after="0"/>
        <w:jc w:val="center"/>
        <w:rPr>
          <w:b/>
        </w:rPr>
      </w:pPr>
    </w:p>
    <w:p w:rsidR="00F47C1F" w:rsidRDefault="00F47C1F" w:rsidP="006D33B0">
      <w:pPr>
        <w:spacing w:after="0"/>
        <w:jc w:val="center"/>
        <w:rPr>
          <w:b/>
        </w:rPr>
      </w:pPr>
    </w:p>
    <w:p w:rsidR="00F47C1F" w:rsidRDefault="00F47C1F" w:rsidP="006D33B0">
      <w:pPr>
        <w:spacing w:after="0"/>
        <w:jc w:val="center"/>
        <w:rPr>
          <w:b/>
        </w:rPr>
      </w:pPr>
    </w:p>
    <w:p w:rsidR="00F47C1F" w:rsidRDefault="00F47C1F" w:rsidP="006D33B0">
      <w:pPr>
        <w:spacing w:after="0"/>
        <w:jc w:val="center"/>
        <w:rPr>
          <w:b/>
        </w:rPr>
      </w:pPr>
    </w:p>
    <w:p w:rsidR="00F47C1F" w:rsidRDefault="00F47C1F" w:rsidP="006D33B0">
      <w:pPr>
        <w:spacing w:after="0"/>
        <w:jc w:val="center"/>
        <w:rPr>
          <w:b/>
        </w:rPr>
      </w:pPr>
    </w:p>
    <w:p w:rsidR="00F47C1F" w:rsidRDefault="00F47C1F" w:rsidP="006D33B0">
      <w:pPr>
        <w:spacing w:after="0"/>
        <w:jc w:val="center"/>
        <w:rPr>
          <w:b/>
        </w:rPr>
      </w:pPr>
    </w:p>
    <w:p w:rsidR="00F47C1F" w:rsidRDefault="00F47C1F" w:rsidP="006D33B0">
      <w:pPr>
        <w:spacing w:after="0"/>
        <w:jc w:val="center"/>
        <w:rPr>
          <w:b/>
        </w:rPr>
      </w:pPr>
    </w:p>
    <w:p w:rsidR="00F47C1F" w:rsidRDefault="00F47C1F" w:rsidP="00BF6409">
      <w:pPr>
        <w:spacing w:after="0"/>
        <w:rPr>
          <w:b/>
        </w:rPr>
      </w:pPr>
    </w:p>
    <w:sectPr w:rsidR="00F4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924"/>
    <w:multiLevelType w:val="hybridMultilevel"/>
    <w:tmpl w:val="40DE05C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1904D5"/>
    <w:multiLevelType w:val="hybridMultilevel"/>
    <w:tmpl w:val="5CAE06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A0CC4"/>
    <w:multiLevelType w:val="hybridMultilevel"/>
    <w:tmpl w:val="727EB386"/>
    <w:lvl w:ilvl="0" w:tplc="2826C5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FE"/>
    <w:rsid w:val="0014379A"/>
    <w:rsid w:val="00195482"/>
    <w:rsid w:val="002C05C6"/>
    <w:rsid w:val="002D7B50"/>
    <w:rsid w:val="003A2D6D"/>
    <w:rsid w:val="003B582C"/>
    <w:rsid w:val="0045300C"/>
    <w:rsid w:val="004F0AEC"/>
    <w:rsid w:val="00511334"/>
    <w:rsid w:val="006D33B0"/>
    <w:rsid w:val="007458FE"/>
    <w:rsid w:val="00A3196E"/>
    <w:rsid w:val="00A74FFB"/>
    <w:rsid w:val="00B539E3"/>
    <w:rsid w:val="00B915EB"/>
    <w:rsid w:val="00BF6409"/>
    <w:rsid w:val="00C155C0"/>
    <w:rsid w:val="00C20608"/>
    <w:rsid w:val="00E7306A"/>
    <w:rsid w:val="00F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58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0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58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0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ukturnifondovi.hr/natjecaji/1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na.bas@diplomatie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Jasna</dc:creator>
  <cp:lastModifiedBy>BAS Jasna</cp:lastModifiedBy>
  <cp:revision>3</cp:revision>
  <dcterms:created xsi:type="dcterms:W3CDTF">2017-12-07T11:15:00Z</dcterms:created>
  <dcterms:modified xsi:type="dcterms:W3CDTF">2017-12-07T11:15:00Z</dcterms:modified>
</cp:coreProperties>
</file>