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F" w:rsidRDefault="00F3155D" w:rsidP="00DD6B3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PRAVILNIK VIDEO NATEČAJA FRANCE ALUMNI SLOVENIJA 2019</w:t>
      </w:r>
    </w:p>
    <w:p w:rsidR="00DD6B32" w:rsidRDefault="00DD6B32" w:rsidP="00F81AEE">
      <w:pPr>
        <w:spacing w:after="0" w:line="240" w:lineRule="auto"/>
        <w:jc w:val="both"/>
        <w:rPr>
          <w:sz w:val="24"/>
        </w:rPr>
      </w:pPr>
    </w:p>
    <w:p w:rsidR="00DD6B32" w:rsidRPr="00F3155D" w:rsidRDefault="00F3155D" w:rsidP="00F3155D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sl-SI"/>
        </w:rPr>
        <w:t>člen – Organizacija natečaja</w:t>
      </w:r>
    </w:p>
    <w:p w:rsidR="00B8637C" w:rsidRPr="00AA073F" w:rsidRDefault="00B8637C" w:rsidP="00F81AEE">
      <w:pPr>
        <w:spacing w:after="0" w:line="240" w:lineRule="auto"/>
        <w:jc w:val="both"/>
        <w:rPr>
          <w:rFonts w:cstheme="minorHAnsi"/>
          <w:b/>
        </w:rPr>
      </w:pPr>
    </w:p>
    <w:p w:rsidR="00F3155D" w:rsidRPr="00F3155D" w:rsidRDefault="00F3155D" w:rsidP="00F81AEE">
      <w:pPr>
        <w:spacing w:after="0" w:line="240" w:lineRule="auto"/>
        <w:jc w:val="both"/>
        <w:rPr>
          <w:rFonts w:cstheme="minorHAnsi"/>
          <w:lang w:val="sl-SI"/>
        </w:rPr>
      </w:pPr>
      <w:r w:rsidRPr="00F3155D">
        <w:rPr>
          <w:rFonts w:cstheme="minorHAnsi"/>
          <w:lang w:val="sl-SI"/>
        </w:rPr>
        <w:t xml:space="preserve">Francoski inštitut v Sloveniji s sedežem na naslovu Breg 12, 1000 Ljubljana, Slovenija, v sklopu svojega poslanstva animacije omrežja France Alumni Slovenija med 1. </w:t>
      </w:r>
      <w:r>
        <w:rPr>
          <w:rFonts w:cstheme="minorHAnsi"/>
          <w:lang w:val="sl-SI"/>
        </w:rPr>
        <w:t>o</w:t>
      </w:r>
      <w:r w:rsidRPr="00F3155D">
        <w:rPr>
          <w:rFonts w:cstheme="minorHAnsi"/>
          <w:lang w:val="sl-SI"/>
        </w:rPr>
        <w:t xml:space="preserve">ktobrom in 30. </w:t>
      </w:r>
      <w:r>
        <w:rPr>
          <w:rFonts w:cstheme="minorHAnsi"/>
          <w:lang w:val="sl-SI"/>
        </w:rPr>
        <w:t>n</w:t>
      </w:r>
      <w:r w:rsidRPr="00F3155D">
        <w:rPr>
          <w:rFonts w:cstheme="minorHAnsi"/>
          <w:lang w:val="sl-SI"/>
        </w:rPr>
        <w:t>ovembrom 2019 organizira video natečaj z naslovom »France Alumni Slovenija 2019« na način, opisan v pričujočem pravilniku.</w:t>
      </w:r>
    </w:p>
    <w:p w:rsidR="00B8637C" w:rsidRPr="00AA073F" w:rsidRDefault="00B8637C" w:rsidP="00F81AEE">
      <w:pPr>
        <w:spacing w:after="0" w:line="240" w:lineRule="auto"/>
        <w:jc w:val="both"/>
        <w:rPr>
          <w:rFonts w:cstheme="minorHAnsi"/>
        </w:rPr>
      </w:pPr>
    </w:p>
    <w:p w:rsidR="00B8637C" w:rsidRPr="00F3155D" w:rsidRDefault="00F3155D" w:rsidP="00F3155D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sl-SI"/>
        </w:rPr>
        <w:t>člen – Pogoji sodelovanja</w:t>
      </w:r>
    </w:p>
    <w:p w:rsidR="00B8637C" w:rsidRPr="00AA073F" w:rsidRDefault="00B8637C" w:rsidP="00F81AEE">
      <w:pPr>
        <w:spacing w:after="0" w:line="240" w:lineRule="auto"/>
        <w:jc w:val="center"/>
        <w:rPr>
          <w:rFonts w:cstheme="minorHAnsi"/>
          <w:b/>
        </w:rPr>
      </w:pPr>
    </w:p>
    <w:p w:rsidR="00F81AEE" w:rsidRDefault="004D3CB2" w:rsidP="00F81AEE">
      <w:pPr>
        <w:spacing w:after="0" w:line="240" w:lineRule="auto"/>
        <w:jc w:val="both"/>
        <w:rPr>
          <w:rFonts w:cstheme="minorHAnsi"/>
        </w:rPr>
      </w:pPr>
      <w:r w:rsidRPr="004D3CB2">
        <w:rPr>
          <w:rFonts w:cstheme="minorHAnsi"/>
          <w:lang w:val="sl-SI"/>
        </w:rPr>
        <w:t>Natečaj je namenjen izključno slovenskim državljanom, ki so trenutno ali pa so bili v preteklosti na študijskem ali raziskovalnem bivanju ali na pripravništvu v Franciji ter so registrirani na platformi France Alumni Slovenija</w:t>
      </w:r>
      <w:r>
        <w:rPr>
          <w:rFonts w:cstheme="minorHAnsi"/>
        </w:rPr>
        <w:t xml:space="preserve"> </w:t>
      </w:r>
      <w:r w:rsidR="00F81AEE" w:rsidRPr="00AA073F">
        <w:rPr>
          <w:rFonts w:cstheme="minorHAnsi"/>
        </w:rPr>
        <w:t xml:space="preserve"> (</w:t>
      </w:r>
      <w:hyperlink r:id="rId6" w:history="1">
        <w:r w:rsidR="00F81AEE" w:rsidRPr="00AA073F">
          <w:rPr>
            <w:rStyle w:val="Hyperlink"/>
            <w:rFonts w:cstheme="minorHAnsi"/>
          </w:rPr>
          <w:t>https://www.francealumni.fr/fr/poste/slovenie</w:t>
        </w:r>
      </w:hyperlink>
      <w:r w:rsidR="00F81AEE" w:rsidRPr="00AA073F">
        <w:rPr>
          <w:rFonts w:cstheme="minorHAnsi"/>
        </w:rPr>
        <w:t xml:space="preserve">).  </w:t>
      </w:r>
    </w:p>
    <w:p w:rsidR="00AE5D40" w:rsidRPr="00AE5D40" w:rsidRDefault="00AE5D40" w:rsidP="00AE5D40">
      <w:pPr>
        <w:spacing w:after="0" w:line="240" w:lineRule="auto"/>
        <w:jc w:val="both"/>
        <w:rPr>
          <w:rFonts w:cstheme="minorHAnsi"/>
        </w:rPr>
      </w:pPr>
    </w:p>
    <w:p w:rsidR="00AE5D40" w:rsidRDefault="004D3CB2" w:rsidP="001F3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4D3CB2">
        <w:rPr>
          <w:rFonts w:cstheme="minorHAnsi"/>
          <w:lang w:val="sl-SI"/>
        </w:rPr>
        <w:t xml:space="preserve">Mladoletne osebe morajo za sodelovanje na natečaju predhodno pridobiti soglasje enega izmed staršev ali zakonitega skrbnika. </w:t>
      </w:r>
      <w:r w:rsidRPr="00E02B5F">
        <w:rPr>
          <w:rFonts w:cstheme="minorHAnsi"/>
          <w:lang w:val="sl-SI"/>
        </w:rPr>
        <w:t xml:space="preserve">Francoski inštitut v Sloveniji lahko od katere koli udeležene mladoletne osebe zahteva, da pooblastilo </w:t>
      </w:r>
      <w:r w:rsidR="00A34A8B">
        <w:rPr>
          <w:rFonts w:cstheme="minorHAnsi"/>
          <w:lang w:val="sl-SI"/>
        </w:rPr>
        <w:t>predoči</w:t>
      </w:r>
      <w:r w:rsidR="00294577">
        <w:rPr>
          <w:rFonts w:cstheme="minorHAnsi"/>
          <w:lang w:val="sl-SI"/>
        </w:rPr>
        <w:t xml:space="preserve"> in jo v nasprotnem primeru iz natečaja izloči.</w:t>
      </w:r>
    </w:p>
    <w:p w:rsidR="00AD05AC" w:rsidRDefault="00AD05AC" w:rsidP="001F3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AD05AC" w:rsidRPr="004D3CB2" w:rsidRDefault="00B342F3" w:rsidP="001F3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Vsaka o</w:t>
      </w:r>
      <w:r w:rsidR="00AD05AC">
        <w:rPr>
          <w:rFonts w:cstheme="minorHAnsi"/>
          <w:lang w:val="sl-SI"/>
        </w:rPr>
        <w:t>seba lahko na natečaju sodeluje le enkrat.</w:t>
      </w:r>
    </w:p>
    <w:p w:rsidR="001F38D7" w:rsidRPr="00706805" w:rsidRDefault="001F38D7" w:rsidP="001F38D7">
      <w:pPr>
        <w:spacing w:after="0" w:line="240" w:lineRule="auto"/>
        <w:jc w:val="both"/>
        <w:rPr>
          <w:rFonts w:cstheme="minorHAnsi"/>
          <w:lang w:val="sl-SI"/>
        </w:rPr>
      </w:pPr>
    </w:p>
    <w:p w:rsidR="001F38D7" w:rsidRPr="00597921" w:rsidRDefault="00AD05AC" w:rsidP="00A938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lang w:val="sl-SI"/>
        </w:rPr>
        <w:t xml:space="preserve">S sodelovanjem v natečaju </w:t>
      </w:r>
      <w:r w:rsidR="00597921">
        <w:rPr>
          <w:lang w:val="sl-SI"/>
        </w:rPr>
        <w:t xml:space="preserve">sodelujoči </w:t>
      </w:r>
      <w:r>
        <w:rPr>
          <w:lang w:val="sl-SI"/>
        </w:rPr>
        <w:t>brezpogojno s</w:t>
      </w:r>
      <w:r w:rsidR="00597921">
        <w:rPr>
          <w:lang w:val="sl-SI"/>
        </w:rPr>
        <w:t>prejema</w:t>
      </w:r>
      <w:r>
        <w:rPr>
          <w:lang w:val="sl-SI"/>
        </w:rPr>
        <w:t xml:space="preserve"> tudi pričujoča pravila.</w:t>
      </w:r>
      <w:r w:rsidR="00597921">
        <w:rPr>
          <w:lang w:val="sl-SI"/>
        </w:rPr>
        <w:t xml:space="preserve"> Vsaka sodelujoča oseba, ki pravilnika ne bo spoštovala, bo iz natečaja izločena.</w:t>
      </w:r>
    </w:p>
    <w:p w:rsidR="00B8637C" w:rsidRPr="00597921" w:rsidRDefault="00B8637C" w:rsidP="00F81AEE">
      <w:pPr>
        <w:spacing w:after="0" w:line="240" w:lineRule="auto"/>
        <w:jc w:val="both"/>
        <w:rPr>
          <w:rFonts w:cstheme="minorHAnsi"/>
          <w:lang w:val="sl-SI"/>
        </w:rPr>
      </w:pPr>
    </w:p>
    <w:p w:rsidR="00F81AEE" w:rsidRPr="00597921" w:rsidRDefault="00597921" w:rsidP="0059792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  <w:lang w:val="sl-SI"/>
        </w:rPr>
      </w:pPr>
      <w:r w:rsidRPr="00597921">
        <w:rPr>
          <w:rFonts w:cstheme="minorHAnsi"/>
          <w:b/>
          <w:lang w:val="sl-SI"/>
        </w:rPr>
        <w:t>člen – Način sodelovanja</w:t>
      </w:r>
    </w:p>
    <w:p w:rsidR="00597921" w:rsidRDefault="00597921" w:rsidP="00FC1312">
      <w:pPr>
        <w:spacing w:after="0" w:line="240" w:lineRule="auto"/>
        <w:jc w:val="both"/>
        <w:rPr>
          <w:rFonts w:cstheme="minorHAnsi"/>
          <w:b/>
        </w:rPr>
      </w:pPr>
    </w:p>
    <w:p w:rsidR="00F81AEE" w:rsidRDefault="00597921" w:rsidP="00FC1312">
      <w:pPr>
        <w:spacing w:after="0" w:line="240" w:lineRule="auto"/>
        <w:jc w:val="both"/>
        <w:rPr>
          <w:rFonts w:cstheme="minorHAnsi"/>
          <w:lang w:val="sl-SI"/>
        </w:rPr>
      </w:pPr>
      <w:r w:rsidRPr="00597921">
        <w:rPr>
          <w:rFonts w:cstheme="minorHAnsi"/>
          <w:lang w:val="sl-SI"/>
        </w:rPr>
        <w:t>Natečaj se odvija izključno na spletu med 1. oktobrom in 30. novembrom 2019</w:t>
      </w:r>
      <w:r w:rsidRPr="00597921">
        <w:rPr>
          <w:rFonts w:cstheme="minorHAnsi"/>
          <w:lang w:val="en-GB"/>
        </w:rPr>
        <w:t>.</w:t>
      </w:r>
      <w:r w:rsidRPr="00597921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Vse informacije, ki se tičejo natečaja, so objavljene na platformi France Alumni Slovenija </w:t>
      </w:r>
      <w:r w:rsidR="00DF7413" w:rsidRPr="00597921">
        <w:rPr>
          <w:rFonts w:cstheme="minorHAnsi"/>
          <w:lang w:val="sl-SI"/>
        </w:rPr>
        <w:t>(</w:t>
      </w:r>
      <w:hyperlink r:id="rId7" w:history="1">
        <w:r w:rsidR="00DF7413" w:rsidRPr="00597921">
          <w:rPr>
            <w:rStyle w:val="Hyperlink"/>
            <w:rFonts w:cstheme="minorHAnsi"/>
            <w:lang w:val="sl-SI"/>
          </w:rPr>
          <w:t>https://www.francealumni.fr/fr/poste/slovenie</w:t>
        </w:r>
      </w:hyperlink>
      <w:r w:rsidR="00DF7413" w:rsidRPr="00597921">
        <w:rPr>
          <w:rFonts w:cstheme="minorHAnsi"/>
          <w:lang w:val="sl-SI"/>
        </w:rPr>
        <w:t>)</w:t>
      </w:r>
      <w:r w:rsidR="00FC1312" w:rsidRPr="00597921">
        <w:rPr>
          <w:rFonts w:cstheme="minorHAnsi"/>
          <w:lang w:val="sl-SI"/>
        </w:rPr>
        <w:t xml:space="preserve">, </w:t>
      </w:r>
      <w:r>
        <w:rPr>
          <w:rFonts w:cstheme="minorHAnsi"/>
          <w:lang w:val="sl-SI"/>
        </w:rPr>
        <w:t>pa tudi na drugih spletnih mestih in socialnih omrežjih Francoskega inštituta v Sloveniji</w:t>
      </w:r>
      <w:r w:rsidR="00FC1312" w:rsidRPr="00597921">
        <w:rPr>
          <w:rFonts w:cstheme="minorHAnsi"/>
          <w:lang w:val="sl-SI"/>
        </w:rPr>
        <w:t>.</w:t>
      </w:r>
    </w:p>
    <w:p w:rsidR="00597921" w:rsidRDefault="00597921" w:rsidP="00FC1312">
      <w:pPr>
        <w:spacing w:after="0" w:line="240" w:lineRule="auto"/>
        <w:jc w:val="both"/>
        <w:rPr>
          <w:rFonts w:cstheme="minorHAnsi"/>
          <w:lang w:val="sl-SI"/>
        </w:rPr>
      </w:pPr>
    </w:p>
    <w:p w:rsidR="00597921" w:rsidRDefault="001662A0" w:rsidP="00FC1312">
      <w:p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V</w:t>
      </w:r>
      <w:r w:rsidR="00597921">
        <w:rPr>
          <w:rFonts w:cstheme="minorHAnsi"/>
          <w:lang w:val="sl-SI"/>
        </w:rPr>
        <w:t>saka oseba, ki</w:t>
      </w:r>
      <w:r>
        <w:rPr>
          <w:rFonts w:cstheme="minorHAnsi"/>
          <w:lang w:val="sl-SI"/>
        </w:rPr>
        <w:t xml:space="preserve"> bi rada sodelovala, se mora</w:t>
      </w:r>
      <w:r w:rsidR="00597921">
        <w:rPr>
          <w:rFonts w:cstheme="minorHAnsi"/>
          <w:lang w:val="sl-SI"/>
        </w:rPr>
        <w:t>:</w:t>
      </w:r>
    </w:p>
    <w:p w:rsidR="00597921" w:rsidRPr="00597921" w:rsidRDefault="00597921" w:rsidP="00FC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l-SI"/>
        </w:rPr>
      </w:pPr>
      <w:r w:rsidRPr="00597921">
        <w:rPr>
          <w:rFonts w:cstheme="minorHAnsi"/>
          <w:lang w:val="sl-SI"/>
        </w:rPr>
        <w:t>registr</w:t>
      </w:r>
      <w:r w:rsidR="00B342F3">
        <w:rPr>
          <w:rFonts w:cstheme="minorHAnsi"/>
          <w:lang w:val="sl-SI"/>
        </w:rPr>
        <w:t xml:space="preserve">irati </w:t>
      </w:r>
      <w:r w:rsidRPr="00597921">
        <w:rPr>
          <w:rFonts w:cstheme="minorHAnsi"/>
          <w:lang w:val="sl-SI"/>
        </w:rPr>
        <w:t xml:space="preserve">na platformi France Alumni Slovenija </w:t>
      </w:r>
      <w:r w:rsidR="00F81AEE" w:rsidRPr="00597921">
        <w:rPr>
          <w:rFonts w:cstheme="minorHAnsi"/>
          <w:lang w:val="sl-SI"/>
        </w:rPr>
        <w:t xml:space="preserve"> (</w:t>
      </w:r>
      <w:hyperlink r:id="rId8" w:history="1">
        <w:r w:rsidR="00F81AEE" w:rsidRPr="00597921">
          <w:rPr>
            <w:rStyle w:val="Hyperlink"/>
            <w:rFonts w:cstheme="minorHAnsi"/>
            <w:lang w:val="sl-SI"/>
          </w:rPr>
          <w:t>https://www.francealumni.fr/fr/poste/slovenie</w:t>
        </w:r>
      </w:hyperlink>
      <w:r w:rsidR="00F81AEE" w:rsidRPr="00597921">
        <w:rPr>
          <w:rFonts w:cstheme="minorHAnsi"/>
          <w:lang w:val="sl-SI"/>
        </w:rPr>
        <w:t xml:space="preserve">), </w:t>
      </w:r>
      <w:r>
        <w:rPr>
          <w:rFonts w:cstheme="minorHAnsi"/>
          <w:lang w:val="sl-SI"/>
        </w:rPr>
        <w:t xml:space="preserve">če to </w:t>
      </w:r>
      <w:r w:rsidR="00B342F3">
        <w:rPr>
          <w:rFonts w:cstheme="minorHAnsi"/>
          <w:lang w:val="sl-SI"/>
        </w:rPr>
        <w:t xml:space="preserve">še </w:t>
      </w:r>
      <w:r>
        <w:rPr>
          <w:rFonts w:cstheme="minorHAnsi"/>
          <w:lang w:val="sl-SI"/>
        </w:rPr>
        <w:t xml:space="preserve">ni </w:t>
      </w:r>
      <w:r w:rsidR="00B342F3">
        <w:rPr>
          <w:rFonts w:cstheme="minorHAnsi"/>
          <w:lang w:val="sl-SI"/>
        </w:rPr>
        <w:t>naredila</w:t>
      </w:r>
      <w:r w:rsidR="00AE0D9B">
        <w:rPr>
          <w:rFonts w:cstheme="minorHAnsi"/>
          <w:lang w:val="sl-SI"/>
        </w:rPr>
        <w:t>;</w:t>
      </w:r>
    </w:p>
    <w:p w:rsidR="00597921" w:rsidRDefault="007C6232" w:rsidP="00FC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se </w:t>
      </w:r>
      <w:r w:rsidR="00AE0D9B">
        <w:rPr>
          <w:rFonts w:cstheme="minorHAnsi"/>
          <w:lang w:val="sl-SI"/>
        </w:rPr>
        <w:t>med 1. 10. in 30. 11. 2019 na platformi p</w:t>
      </w:r>
      <w:r w:rsidR="00597921">
        <w:rPr>
          <w:rFonts w:cstheme="minorHAnsi"/>
          <w:lang w:val="sl-SI"/>
        </w:rPr>
        <w:t>rijav</w:t>
      </w:r>
      <w:r w:rsidR="00AE0D9B">
        <w:rPr>
          <w:rFonts w:cstheme="minorHAnsi"/>
          <w:lang w:val="sl-SI"/>
        </w:rPr>
        <w:t xml:space="preserve">iti </w:t>
      </w:r>
      <w:r w:rsidR="00597921">
        <w:rPr>
          <w:rFonts w:cstheme="minorHAnsi"/>
          <w:lang w:val="sl-SI"/>
        </w:rPr>
        <w:t>na dogodek »Video natečaj France Alu</w:t>
      </w:r>
      <w:r w:rsidR="00AE0D9B">
        <w:rPr>
          <w:rFonts w:cstheme="minorHAnsi"/>
          <w:lang w:val="sl-SI"/>
        </w:rPr>
        <w:t>mni Slovenija 2019«;</w:t>
      </w:r>
    </w:p>
    <w:p w:rsidR="00597921" w:rsidRDefault="00AE0D9B" w:rsidP="00FC1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med 1. 10. in 30. 11. 2019</w:t>
      </w:r>
      <w:r w:rsidR="00597921">
        <w:rPr>
          <w:rFonts w:cstheme="minorHAnsi"/>
          <w:lang w:val="sl-SI"/>
        </w:rPr>
        <w:t xml:space="preserve"> pos</w:t>
      </w:r>
      <w:r>
        <w:rPr>
          <w:rFonts w:cstheme="minorHAnsi"/>
          <w:lang w:val="sl-SI"/>
        </w:rPr>
        <w:t>lati</w:t>
      </w:r>
      <w:r w:rsidR="00597921">
        <w:rPr>
          <w:rFonts w:cstheme="minorHAnsi"/>
          <w:lang w:val="sl-SI"/>
        </w:rPr>
        <w:t xml:space="preserve"> vide</w:t>
      </w:r>
      <w:r>
        <w:rPr>
          <w:rFonts w:cstheme="minorHAnsi"/>
          <w:lang w:val="sl-SI"/>
        </w:rPr>
        <w:t>o</w:t>
      </w:r>
      <w:r w:rsidR="00597921">
        <w:rPr>
          <w:rFonts w:cstheme="minorHAnsi"/>
          <w:lang w:val="sl-SI"/>
        </w:rPr>
        <w:t xml:space="preserve"> </w:t>
      </w:r>
      <w:r w:rsidR="00F876AB">
        <w:rPr>
          <w:rFonts w:cstheme="minorHAnsi"/>
          <w:lang w:val="sl-SI"/>
        </w:rPr>
        <w:t xml:space="preserve">posnetek </w:t>
      </w:r>
      <w:r w:rsidR="00597921">
        <w:rPr>
          <w:rFonts w:cstheme="minorHAnsi"/>
          <w:lang w:val="sl-SI"/>
        </w:rPr>
        <w:t xml:space="preserve">preko WeTransfer </w:t>
      </w:r>
      <w:r w:rsidR="00597921" w:rsidRPr="00F876AB">
        <w:rPr>
          <w:lang w:val="sl-SI"/>
        </w:rPr>
        <w:t>(</w:t>
      </w:r>
      <w:hyperlink r:id="rId9" w:history="1">
        <w:r w:rsidR="00597921" w:rsidRPr="00F876AB">
          <w:rPr>
            <w:rStyle w:val="Hyperlink"/>
            <w:lang w:val="sl-SI"/>
          </w:rPr>
          <w:t>https://wetransfer.com/</w:t>
        </w:r>
      </w:hyperlink>
      <w:r w:rsidR="00597921" w:rsidRPr="00F876AB">
        <w:rPr>
          <w:lang w:val="sl-SI"/>
        </w:rPr>
        <w:t xml:space="preserve">) </w:t>
      </w:r>
      <w:r w:rsidR="00597921">
        <w:rPr>
          <w:rFonts w:cstheme="minorHAnsi"/>
          <w:lang w:val="sl-SI"/>
        </w:rPr>
        <w:t xml:space="preserve">na e-mail naslov </w:t>
      </w:r>
      <w:hyperlink r:id="rId10" w:history="1">
        <w:r w:rsidR="00597921" w:rsidRPr="00453440">
          <w:rPr>
            <w:rStyle w:val="Hyperlink"/>
            <w:rFonts w:cstheme="minorHAnsi"/>
            <w:lang w:val="sl-SI"/>
          </w:rPr>
          <w:t>marion.moreau@institutfrance.si</w:t>
        </w:r>
      </w:hyperlink>
      <w:r w:rsidR="00597921">
        <w:rPr>
          <w:rFonts w:cstheme="minorHAnsi"/>
          <w:lang w:val="sl-SI"/>
        </w:rPr>
        <w:t>.</w:t>
      </w:r>
    </w:p>
    <w:p w:rsidR="00CB6296" w:rsidRDefault="00CB6296" w:rsidP="00CB6296">
      <w:pPr>
        <w:spacing w:after="0" w:line="240" w:lineRule="auto"/>
        <w:jc w:val="both"/>
        <w:rPr>
          <w:rFonts w:cstheme="minorHAnsi"/>
          <w:lang w:val="sl-SI"/>
        </w:rPr>
      </w:pPr>
    </w:p>
    <w:p w:rsidR="00914C16" w:rsidRPr="00914C16" w:rsidRDefault="00914C16" w:rsidP="00CB6296">
      <w:p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Video mora biti skladen s temo natečaja</w:t>
      </w:r>
      <w:r w:rsidR="00AE0D9B">
        <w:rPr>
          <w:rFonts w:cstheme="minorHAnsi"/>
          <w:lang w:val="sl-SI"/>
        </w:rPr>
        <w:t xml:space="preserve"> -</w:t>
      </w:r>
      <w:r>
        <w:rPr>
          <w:rFonts w:cstheme="minorHAnsi"/>
          <w:lang w:val="sl-SI"/>
        </w:rPr>
        <w:t xml:space="preserve"> upodabljati mora bivanje v Franciji sodelujoče osebe. Jezik videa mora biti sloven</w:t>
      </w:r>
      <w:r w:rsidR="00AE0D9B">
        <w:rPr>
          <w:rFonts w:cstheme="minorHAnsi"/>
          <w:lang w:val="sl-SI"/>
        </w:rPr>
        <w:t xml:space="preserve">ščina in/ali francoščina, dolg </w:t>
      </w:r>
      <w:r>
        <w:rPr>
          <w:rFonts w:cstheme="minorHAnsi"/>
          <w:lang w:val="sl-SI"/>
        </w:rPr>
        <w:t xml:space="preserve">pa </w:t>
      </w:r>
      <w:r w:rsidR="00AE0D9B">
        <w:rPr>
          <w:rFonts w:cstheme="minorHAnsi"/>
          <w:lang w:val="sl-SI"/>
        </w:rPr>
        <w:t xml:space="preserve">je lahko </w:t>
      </w:r>
      <w:r>
        <w:rPr>
          <w:rFonts w:cstheme="minorHAnsi"/>
          <w:lang w:val="sl-SI"/>
        </w:rPr>
        <w:t xml:space="preserve">največ 2 minuti. </w:t>
      </w:r>
    </w:p>
    <w:p w:rsidR="00586BBD" w:rsidRPr="00E02B5F" w:rsidRDefault="00586BBD" w:rsidP="00CB6296">
      <w:pPr>
        <w:spacing w:after="0" w:line="240" w:lineRule="auto"/>
        <w:jc w:val="both"/>
        <w:rPr>
          <w:rFonts w:cstheme="minorHAnsi"/>
          <w:lang w:val="sl-SI"/>
        </w:rPr>
      </w:pPr>
    </w:p>
    <w:p w:rsidR="00FC1312" w:rsidRDefault="00914C16" w:rsidP="00914C16">
      <w:pPr>
        <w:spacing w:after="0" w:line="240" w:lineRule="auto"/>
        <w:jc w:val="both"/>
        <w:rPr>
          <w:rFonts w:cstheme="minorHAnsi"/>
          <w:lang w:val="sl-SI"/>
        </w:rPr>
      </w:pPr>
      <w:r w:rsidRPr="00914C16">
        <w:rPr>
          <w:rFonts w:cstheme="minorHAnsi"/>
          <w:lang w:val="sl-SI"/>
        </w:rPr>
        <w:t>Videoposnetki, ki ne upoštevajo razpisane tematike in/ali kršijo človekovo do</w:t>
      </w:r>
      <w:r>
        <w:rPr>
          <w:rFonts w:cstheme="minorHAnsi"/>
          <w:lang w:val="sl-SI"/>
        </w:rPr>
        <w:t xml:space="preserve">stojanstvo (zlasti s prikazom pornografskih, diskriminatornih, obrekovalnih ali drugih vsebin, ki kršijo zasebnost </w:t>
      </w:r>
      <w:r w:rsidR="00AE0D9B">
        <w:rPr>
          <w:rFonts w:cstheme="minorHAnsi"/>
          <w:lang w:val="sl-SI"/>
        </w:rPr>
        <w:t>in</w:t>
      </w:r>
      <w:r>
        <w:rPr>
          <w:rFonts w:cstheme="minorHAnsi"/>
          <w:lang w:val="sl-SI"/>
        </w:rPr>
        <w:t xml:space="preserve"> pravice intelektualne </w:t>
      </w:r>
      <w:r w:rsidR="00AE0D9B">
        <w:rPr>
          <w:rFonts w:cstheme="minorHAnsi"/>
          <w:lang w:val="sl-SI"/>
        </w:rPr>
        <w:t>ali</w:t>
      </w:r>
      <w:r>
        <w:rPr>
          <w:rFonts w:cstheme="minorHAnsi"/>
          <w:lang w:val="sl-SI"/>
        </w:rPr>
        <w:t xml:space="preserve"> umetniške lastnine) so prepovedani.</w:t>
      </w:r>
    </w:p>
    <w:p w:rsidR="00914C16" w:rsidRPr="00914C16" w:rsidRDefault="00914C16" w:rsidP="00914C16">
      <w:pPr>
        <w:spacing w:after="0" w:line="240" w:lineRule="auto"/>
        <w:jc w:val="both"/>
        <w:rPr>
          <w:rFonts w:cstheme="minorHAnsi"/>
          <w:lang w:val="sl-SI"/>
        </w:rPr>
      </w:pPr>
    </w:p>
    <w:p w:rsidR="00FC1312" w:rsidRPr="00914C16" w:rsidRDefault="00914C16" w:rsidP="00914C16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sl-SI"/>
        </w:rPr>
        <w:t>člen – Nagrade natečaja</w:t>
      </w:r>
    </w:p>
    <w:p w:rsidR="00CB6296" w:rsidRPr="00AA073F" w:rsidRDefault="00CB6296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4C16" w:rsidRDefault="00914C16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Tri nagrade, ki jih udeležen</w:t>
      </w:r>
      <w:r w:rsidR="00AE0D9B">
        <w:rPr>
          <w:rFonts w:cstheme="minorHAnsi"/>
          <w:lang w:val="sl-SI"/>
        </w:rPr>
        <w:t>ci</w:t>
      </w:r>
      <w:r>
        <w:rPr>
          <w:rFonts w:cstheme="minorHAnsi"/>
          <w:lang w:val="sl-SI"/>
        </w:rPr>
        <w:t xml:space="preserve"> prejmejo v </w:t>
      </w:r>
      <w:r w:rsidR="00AE0D9B">
        <w:rPr>
          <w:rFonts w:cstheme="minorHAnsi"/>
          <w:lang w:val="sl-SI"/>
        </w:rPr>
        <w:t>okviru natečaja</w:t>
      </w:r>
      <w:r>
        <w:rPr>
          <w:rFonts w:cstheme="minorHAnsi"/>
          <w:lang w:val="sl-SI"/>
        </w:rPr>
        <w:t>:</w:t>
      </w:r>
    </w:p>
    <w:p w:rsidR="00914C16" w:rsidRPr="00914C16" w:rsidRDefault="00914C16" w:rsidP="00914C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1. nagrada: DVD komplet</w:t>
      </w:r>
      <w:r w:rsidRPr="00AA073F">
        <w:rPr>
          <w:rFonts w:cstheme="minorHAnsi"/>
        </w:rPr>
        <w:t> </w:t>
      </w:r>
      <w:r w:rsidR="00AE0D9B" w:rsidRPr="00AA073F">
        <w:rPr>
          <w:rFonts w:cstheme="minorHAnsi"/>
        </w:rPr>
        <w:t>»</w:t>
      </w:r>
      <w:r w:rsidRPr="00AA073F">
        <w:rPr>
          <w:rFonts w:cstheme="minorHAnsi"/>
        </w:rPr>
        <w:t>Les classiques du cinéma français</w:t>
      </w:r>
      <w:r w:rsidR="00AE0D9B" w:rsidRPr="00AA073F">
        <w:rPr>
          <w:rFonts w:cstheme="minorHAnsi"/>
        </w:rPr>
        <w:t>«</w:t>
      </w:r>
      <w:r w:rsidR="00AE0D9B">
        <w:rPr>
          <w:rFonts w:cstheme="minorHAnsi"/>
        </w:rPr>
        <w:t>,</w:t>
      </w:r>
      <w:r w:rsidRPr="00AA073F">
        <w:rPr>
          <w:rFonts w:cstheme="minorHAnsi"/>
        </w:rPr>
        <w:t> </w:t>
      </w:r>
    </w:p>
    <w:p w:rsidR="00914C16" w:rsidRDefault="00914C16" w:rsidP="00914C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</w:rPr>
        <w:t xml:space="preserve">2. </w:t>
      </w:r>
      <w:r>
        <w:rPr>
          <w:rFonts w:cstheme="minorHAnsi"/>
          <w:lang w:val="sl-SI"/>
        </w:rPr>
        <w:t>nagrada: knjiga fotografij o Franciji</w:t>
      </w:r>
      <w:r w:rsidR="00AE0D9B">
        <w:rPr>
          <w:rFonts w:cstheme="minorHAnsi"/>
          <w:lang w:val="sl-SI"/>
        </w:rPr>
        <w:t>,</w:t>
      </w:r>
    </w:p>
    <w:p w:rsidR="00914C16" w:rsidRPr="00914C16" w:rsidRDefault="00914C16" w:rsidP="00914C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3. nagrada: različn</w:t>
      </w:r>
      <w:r w:rsidR="00AE0D9B">
        <w:rPr>
          <w:rFonts w:cstheme="minorHAnsi"/>
          <w:lang w:val="sl-SI"/>
        </w:rPr>
        <w:t>a</w:t>
      </w:r>
      <w:r>
        <w:rPr>
          <w:rFonts w:cstheme="minorHAnsi"/>
          <w:lang w:val="sl-SI"/>
        </w:rPr>
        <w:t xml:space="preserve"> </w:t>
      </w:r>
      <w:r w:rsidR="00AE0D9B">
        <w:rPr>
          <w:rFonts w:cstheme="minorHAnsi"/>
          <w:lang w:val="sl-SI"/>
        </w:rPr>
        <w:t>darila</w:t>
      </w:r>
      <w:r>
        <w:rPr>
          <w:rFonts w:cstheme="minorHAnsi"/>
          <w:lang w:val="sl-SI"/>
        </w:rPr>
        <w:t xml:space="preserve"> Campus France/France Alumni.</w:t>
      </w:r>
    </w:p>
    <w:p w:rsidR="00CB6296" w:rsidRPr="00AA073F" w:rsidRDefault="00CB6296" w:rsidP="00CB6296">
      <w:pPr>
        <w:spacing w:after="0" w:line="240" w:lineRule="auto"/>
        <w:jc w:val="both"/>
        <w:rPr>
          <w:rFonts w:cstheme="minorHAnsi"/>
        </w:rPr>
      </w:pPr>
    </w:p>
    <w:p w:rsidR="00CB6296" w:rsidRPr="00966D61" w:rsidRDefault="00966D61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966D61">
        <w:rPr>
          <w:rFonts w:cstheme="minorHAnsi"/>
          <w:lang w:val="sl-SI"/>
        </w:rPr>
        <w:t>Nagrade ni mogoče zamenjati za denar ali katero koli drugo nagrado.</w:t>
      </w:r>
    </w:p>
    <w:p w:rsidR="00966D61" w:rsidRPr="00966D61" w:rsidRDefault="00966D61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966D61" w:rsidRPr="00966D61" w:rsidRDefault="00966D61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966D61">
        <w:rPr>
          <w:rFonts w:cstheme="minorHAnsi"/>
          <w:lang w:val="sl-SI"/>
        </w:rPr>
        <w:t>V primeru, da je nagrada poslana po pošti, Francoski inštitut v Sloveniji ne</w:t>
      </w:r>
      <w:r>
        <w:rPr>
          <w:rFonts w:cstheme="minorHAnsi"/>
          <w:lang w:val="sl-SI"/>
        </w:rPr>
        <w:t xml:space="preserve"> odgovarja za težave z dostavo </w:t>
      </w:r>
      <w:r w:rsidRPr="00966D61">
        <w:rPr>
          <w:rFonts w:cstheme="minorHAnsi"/>
          <w:lang w:val="sl-SI"/>
        </w:rPr>
        <w:t xml:space="preserve">ali za izgubo </w:t>
      </w:r>
      <w:r w:rsidR="00AE0D9B">
        <w:rPr>
          <w:rFonts w:cstheme="minorHAnsi"/>
          <w:lang w:val="sl-SI"/>
        </w:rPr>
        <w:t>pošiljke</w:t>
      </w:r>
      <w:r w:rsidRPr="00966D61">
        <w:rPr>
          <w:rFonts w:cstheme="minorHAnsi"/>
          <w:lang w:val="sl-SI"/>
        </w:rPr>
        <w:t>.</w:t>
      </w:r>
    </w:p>
    <w:p w:rsidR="00586BBD" w:rsidRPr="00966D61" w:rsidRDefault="00586BBD" w:rsidP="00CB62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CB6296" w:rsidRPr="00966D61" w:rsidRDefault="00966D61" w:rsidP="00966D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sl-SI"/>
        </w:rPr>
      </w:pPr>
      <w:r>
        <w:rPr>
          <w:rFonts w:cstheme="minorHAnsi"/>
          <w:b/>
          <w:lang w:val="sl-SI"/>
        </w:rPr>
        <w:lastRenderedPageBreak/>
        <w:t>č</w:t>
      </w:r>
      <w:r w:rsidRPr="00966D61">
        <w:rPr>
          <w:rFonts w:cstheme="minorHAnsi"/>
          <w:b/>
          <w:lang w:val="sl-SI"/>
        </w:rPr>
        <w:t>len</w:t>
      </w:r>
      <w:r>
        <w:rPr>
          <w:rFonts w:cstheme="minorHAnsi"/>
          <w:b/>
          <w:lang w:val="sl-SI"/>
        </w:rPr>
        <w:t xml:space="preserve"> – Izbira zmagovalcev</w:t>
      </w:r>
    </w:p>
    <w:p w:rsidR="00F81AEE" w:rsidRDefault="00F81AEE" w:rsidP="00F81AEE">
      <w:pPr>
        <w:spacing w:after="0" w:line="240" w:lineRule="auto"/>
        <w:jc w:val="both"/>
        <w:rPr>
          <w:rFonts w:cstheme="minorHAnsi"/>
          <w:b/>
        </w:rPr>
      </w:pPr>
    </w:p>
    <w:p w:rsidR="00966D61" w:rsidRDefault="00966D61" w:rsidP="00F81AEE">
      <w:p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Po datumu zaključka natečaja (30. 11. 2019) se bo sestala žirija, sestavljena iz članov Francoskega inštituta v Sloveniji, ki bo določila 3 zmagovalce natečaja. Videoposnetki bodo ocenjeni po kriterijih</w:t>
      </w:r>
      <w:r w:rsidR="007C6232">
        <w:rPr>
          <w:rFonts w:cstheme="minorHAnsi"/>
          <w:lang w:val="sl-SI"/>
        </w:rPr>
        <w:t>:</w:t>
      </w:r>
      <w:r>
        <w:rPr>
          <w:rFonts w:cstheme="minorHAnsi"/>
          <w:lang w:val="sl-SI"/>
        </w:rPr>
        <w:t xml:space="preserve"> ustreznost</w:t>
      </w:r>
      <w:r w:rsidR="007C6232">
        <w:rPr>
          <w:rFonts w:cstheme="minorHAnsi"/>
          <w:lang w:val="sl-SI"/>
        </w:rPr>
        <w:t xml:space="preserve"> izbrane</w:t>
      </w:r>
      <w:r>
        <w:rPr>
          <w:rFonts w:cstheme="minorHAnsi"/>
          <w:lang w:val="sl-SI"/>
        </w:rPr>
        <w:t xml:space="preserve"> tem</w:t>
      </w:r>
      <w:r w:rsidR="007C6232">
        <w:rPr>
          <w:rFonts w:cstheme="minorHAnsi"/>
          <w:lang w:val="sl-SI"/>
        </w:rPr>
        <w:t>e</w:t>
      </w:r>
      <w:r>
        <w:rPr>
          <w:rFonts w:cstheme="minorHAnsi"/>
          <w:lang w:val="sl-SI"/>
        </w:rPr>
        <w:t xml:space="preserve">, izvirnost in </w:t>
      </w:r>
      <w:r w:rsidR="00706805" w:rsidRPr="00AE0D9B">
        <w:rPr>
          <w:rFonts w:cstheme="minorHAnsi"/>
          <w:lang w:val="sl-SI"/>
        </w:rPr>
        <w:t>estetsk</w:t>
      </w:r>
      <w:r w:rsidR="007C6232">
        <w:rPr>
          <w:rFonts w:cstheme="minorHAnsi"/>
          <w:lang w:val="sl-SI"/>
        </w:rPr>
        <w:t>a</w:t>
      </w:r>
      <w:r w:rsidR="00706805" w:rsidRPr="00AE0D9B">
        <w:rPr>
          <w:rFonts w:cstheme="minorHAnsi"/>
          <w:lang w:val="sl-SI"/>
        </w:rPr>
        <w:t xml:space="preserve"> vrednost</w:t>
      </w:r>
      <w:r w:rsidR="00AE0D9B" w:rsidRPr="00AE0D9B">
        <w:rPr>
          <w:rFonts w:cstheme="minorHAnsi"/>
          <w:lang w:val="sl-SI"/>
        </w:rPr>
        <w:t>.</w:t>
      </w:r>
    </w:p>
    <w:p w:rsidR="00966D61" w:rsidRDefault="00966D61" w:rsidP="00F81AEE">
      <w:pPr>
        <w:spacing w:after="0" w:line="240" w:lineRule="auto"/>
        <w:jc w:val="both"/>
        <w:rPr>
          <w:rFonts w:cstheme="minorHAnsi"/>
          <w:lang w:val="sl-SI"/>
        </w:rPr>
      </w:pPr>
    </w:p>
    <w:p w:rsidR="00966D61" w:rsidRDefault="00966D61" w:rsidP="00F81AEE">
      <w:p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3 izbrani nagrajenci bodo prejeli elektronsko sporočilo, v katerem bodo obveščeni o nagradi in načinu pre</w:t>
      </w:r>
      <w:r w:rsidR="00AE0D9B">
        <w:rPr>
          <w:rFonts w:cstheme="minorHAnsi"/>
          <w:lang w:val="sl-SI"/>
        </w:rPr>
        <w:t>vzema</w:t>
      </w:r>
      <w:r>
        <w:rPr>
          <w:rFonts w:cstheme="minorHAnsi"/>
          <w:lang w:val="sl-SI"/>
        </w:rPr>
        <w:t>.</w:t>
      </w:r>
    </w:p>
    <w:p w:rsidR="00966D61" w:rsidRDefault="00966D61" w:rsidP="00F81AEE">
      <w:pPr>
        <w:spacing w:after="0" w:line="240" w:lineRule="auto"/>
        <w:jc w:val="both"/>
        <w:rPr>
          <w:rFonts w:cstheme="minorHAnsi"/>
          <w:lang w:val="sl-SI"/>
        </w:rPr>
      </w:pPr>
    </w:p>
    <w:p w:rsidR="00FF2949" w:rsidRPr="00966D61" w:rsidRDefault="00966D61" w:rsidP="004C5D7D">
      <w:pPr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Imena nagrajencev ter njihovi videi bodo </w:t>
      </w:r>
      <w:r w:rsidR="00A902DC">
        <w:rPr>
          <w:rFonts w:cstheme="minorHAnsi"/>
          <w:lang w:val="sl-SI"/>
        </w:rPr>
        <w:t xml:space="preserve">objavljeni </w:t>
      </w:r>
      <w:r>
        <w:rPr>
          <w:rFonts w:cstheme="minorHAnsi"/>
          <w:lang w:val="sl-SI"/>
        </w:rPr>
        <w:t xml:space="preserve">na platformi France Alumni Slovenija </w:t>
      </w:r>
      <w:r w:rsidR="00FC1312" w:rsidRPr="00A902DC">
        <w:rPr>
          <w:rFonts w:cstheme="minorHAnsi"/>
          <w:lang w:val="sl-SI"/>
        </w:rPr>
        <w:t>(</w:t>
      </w:r>
      <w:hyperlink r:id="rId11" w:history="1">
        <w:r w:rsidR="00FC1312" w:rsidRPr="00A902DC">
          <w:rPr>
            <w:rStyle w:val="Hyperlink"/>
            <w:rFonts w:cstheme="minorHAnsi"/>
            <w:lang w:val="sl-SI"/>
          </w:rPr>
          <w:t>https://www.francealumni.fr/fr/poste/slovenie</w:t>
        </w:r>
      </w:hyperlink>
      <w:r w:rsidR="00FC1312" w:rsidRPr="00A902DC">
        <w:rPr>
          <w:rFonts w:cstheme="minorHAnsi"/>
          <w:lang w:val="sl-SI"/>
        </w:rPr>
        <w:t xml:space="preserve">) </w:t>
      </w:r>
      <w:r w:rsidRPr="00966D61">
        <w:rPr>
          <w:rFonts w:cstheme="minorHAnsi"/>
          <w:lang w:val="sl-SI"/>
        </w:rPr>
        <w:t xml:space="preserve">ter na spletni strani Campus France </w:t>
      </w:r>
      <w:r>
        <w:rPr>
          <w:rFonts w:cstheme="minorHAnsi"/>
          <w:lang w:val="sl-SI"/>
        </w:rPr>
        <w:t xml:space="preserve">Slovenija </w:t>
      </w:r>
      <w:r w:rsidR="00FC1312" w:rsidRPr="00966D61">
        <w:rPr>
          <w:rFonts w:cstheme="minorHAnsi"/>
          <w:lang w:val="sl-SI"/>
        </w:rPr>
        <w:t>(</w:t>
      </w:r>
      <w:hyperlink r:id="rId12" w:history="1">
        <w:r w:rsidR="00FC1312" w:rsidRPr="00966D61">
          <w:rPr>
            <w:rStyle w:val="Hyperlink"/>
            <w:rFonts w:cstheme="minorHAnsi"/>
            <w:lang w:val="sl-SI"/>
          </w:rPr>
          <w:t>https://www.slovenie.campusfrance.org/fr</w:t>
        </w:r>
      </w:hyperlink>
      <w:r w:rsidR="00FC1312" w:rsidRPr="00966D61">
        <w:rPr>
          <w:rFonts w:cstheme="minorHAnsi"/>
          <w:lang w:val="sl-SI"/>
        </w:rPr>
        <w:t xml:space="preserve">). </w:t>
      </w:r>
      <w:r w:rsidRPr="00966D61">
        <w:rPr>
          <w:rFonts w:cstheme="minorHAnsi"/>
          <w:lang w:val="sl-SI"/>
        </w:rPr>
        <w:t>Informacija bo prav tako objavljena na spletni strani in socialnih omrežjih Francoskega inštituta v Sloveniji.</w:t>
      </w:r>
    </w:p>
    <w:p w:rsidR="00DF7413" w:rsidRPr="00E02B5F" w:rsidRDefault="00DF7413" w:rsidP="00DF7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DF7413" w:rsidRPr="00F92566" w:rsidRDefault="00F92566" w:rsidP="004C5D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sl-SI"/>
        </w:rPr>
        <w:t>člen – Uporaba osebnih podatkov in videoposnetka</w:t>
      </w:r>
    </w:p>
    <w:p w:rsidR="00DF7413" w:rsidRPr="00E02B5F" w:rsidRDefault="00DF7413" w:rsidP="00DF7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GB"/>
        </w:rPr>
      </w:pPr>
    </w:p>
    <w:p w:rsidR="00F92566" w:rsidRPr="00F92566" w:rsidRDefault="00F92566" w:rsidP="00DF7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F92566">
        <w:rPr>
          <w:rFonts w:cstheme="minorHAnsi"/>
          <w:lang w:val="sl-SI"/>
        </w:rPr>
        <w:t>Vsaka oseba, ki sodeluje v natečaju</w:t>
      </w:r>
      <w:r w:rsidR="00A902DC">
        <w:rPr>
          <w:rFonts w:cstheme="minorHAnsi"/>
          <w:lang w:val="sl-SI"/>
        </w:rPr>
        <w:t>,</w:t>
      </w:r>
      <w:r>
        <w:rPr>
          <w:rFonts w:cstheme="minorHAnsi"/>
          <w:lang w:val="sl-SI"/>
        </w:rPr>
        <w:t xml:space="preserve"> </w:t>
      </w:r>
      <w:r w:rsidR="00A902DC">
        <w:rPr>
          <w:rFonts w:cstheme="minorHAnsi"/>
          <w:lang w:val="sl-SI"/>
        </w:rPr>
        <w:t>v primeru, da</w:t>
      </w:r>
      <w:r>
        <w:rPr>
          <w:rFonts w:cstheme="minorHAnsi"/>
          <w:lang w:val="sl-SI"/>
        </w:rPr>
        <w:t xml:space="preserve"> </w:t>
      </w:r>
      <w:r w:rsidR="00A902DC">
        <w:rPr>
          <w:rFonts w:cstheme="minorHAnsi"/>
          <w:lang w:val="sl-SI"/>
        </w:rPr>
        <w:t>prejme nagrado</w:t>
      </w:r>
      <w:r>
        <w:rPr>
          <w:rFonts w:cstheme="minorHAnsi"/>
          <w:lang w:val="sl-SI"/>
        </w:rPr>
        <w:t>, Francosk</w:t>
      </w:r>
      <w:r w:rsidR="00A902DC">
        <w:rPr>
          <w:rFonts w:cstheme="minorHAnsi"/>
          <w:lang w:val="sl-SI"/>
        </w:rPr>
        <w:t>emu</w:t>
      </w:r>
      <w:r>
        <w:rPr>
          <w:rFonts w:cstheme="minorHAnsi"/>
          <w:lang w:val="sl-SI"/>
        </w:rPr>
        <w:t xml:space="preserve"> inštitut</w:t>
      </w:r>
      <w:r w:rsidR="00A902DC">
        <w:rPr>
          <w:rFonts w:cstheme="minorHAnsi"/>
          <w:lang w:val="sl-SI"/>
        </w:rPr>
        <w:t>u</w:t>
      </w:r>
      <w:r>
        <w:rPr>
          <w:rFonts w:cstheme="minorHAnsi"/>
          <w:lang w:val="sl-SI"/>
        </w:rPr>
        <w:t xml:space="preserve"> v Sloveniji </w:t>
      </w:r>
      <w:r w:rsidR="00A902DC">
        <w:rPr>
          <w:rFonts w:cstheme="minorHAnsi"/>
          <w:lang w:val="sl-SI"/>
        </w:rPr>
        <w:t>dovoli, da uporabi njena</w:t>
      </w:r>
      <w:r>
        <w:rPr>
          <w:rFonts w:cstheme="minorHAnsi"/>
          <w:lang w:val="sl-SI"/>
        </w:rPr>
        <w:t xml:space="preserve"> ime in priimek</w:t>
      </w:r>
      <w:r w:rsidR="00A902DC">
        <w:rPr>
          <w:rFonts w:cstheme="minorHAnsi"/>
          <w:lang w:val="sl-SI"/>
        </w:rPr>
        <w:t>,</w:t>
      </w:r>
      <w:r>
        <w:rPr>
          <w:rFonts w:cstheme="minorHAnsi"/>
          <w:lang w:val="sl-SI"/>
        </w:rPr>
        <w:t xml:space="preserve"> informacije o nj</w:t>
      </w:r>
      <w:r w:rsidR="00A902DC">
        <w:rPr>
          <w:rFonts w:cstheme="minorHAnsi"/>
          <w:lang w:val="sl-SI"/>
        </w:rPr>
        <w:t>enem</w:t>
      </w:r>
      <w:r>
        <w:rPr>
          <w:rFonts w:cstheme="minorHAnsi"/>
          <w:lang w:val="sl-SI"/>
        </w:rPr>
        <w:t xml:space="preserve"> bivanju v Franciji ter nj</w:t>
      </w:r>
      <w:r w:rsidR="00A902DC">
        <w:rPr>
          <w:rFonts w:cstheme="minorHAnsi"/>
          <w:lang w:val="sl-SI"/>
        </w:rPr>
        <w:t>en</w:t>
      </w:r>
      <w:r>
        <w:rPr>
          <w:rFonts w:cstheme="minorHAnsi"/>
          <w:lang w:val="sl-SI"/>
        </w:rPr>
        <w:t xml:space="preserve"> video prispev</w:t>
      </w:r>
      <w:r w:rsidR="00A902DC">
        <w:rPr>
          <w:rFonts w:cstheme="minorHAnsi"/>
          <w:lang w:val="sl-SI"/>
        </w:rPr>
        <w:t>e</w:t>
      </w:r>
      <w:r>
        <w:rPr>
          <w:rFonts w:cstheme="minorHAnsi"/>
          <w:lang w:val="sl-SI"/>
        </w:rPr>
        <w:t>k, z</w:t>
      </w:r>
      <w:r w:rsidR="00A902DC">
        <w:rPr>
          <w:rFonts w:cstheme="minorHAnsi"/>
          <w:lang w:val="sl-SI"/>
        </w:rPr>
        <w:t>a</w:t>
      </w:r>
      <w:r>
        <w:rPr>
          <w:rFonts w:cstheme="minorHAnsi"/>
          <w:lang w:val="sl-SI"/>
        </w:rPr>
        <w:t xml:space="preserve"> promocij</w:t>
      </w:r>
      <w:r w:rsidR="00A902DC">
        <w:rPr>
          <w:rFonts w:cstheme="minorHAnsi"/>
          <w:lang w:val="sl-SI"/>
        </w:rPr>
        <w:t>o</w:t>
      </w:r>
      <w:r>
        <w:rPr>
          <w:rFonts w:cstheme="minorHAnsi"/>
          <w:lang w:val="sl-SI"/>
        </w:rPr>
        <w:t xml:space="preserve"> svoje dejavnosti. V zameno od Francoskega inštituta v Sloveniji ne more zahtevati plačila, pravic ali kakršne koli druge prednosti kot zgolj dodeljene nagrade.</w:t>
      </w:r>
    </w:p>
    <w:p w:rsidR="00F97AE6" w:rsidRPr="00F92566" w:rsidRDefault="00F97AE6" w:rsidP="009617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F97AE6" w:rsidRPr="00F92566" w:rsidRDefault="0072298C" w:rsidP="00F925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sl-SI"/>
        </w:rPr>
        <w:t>č</w:t>
      </w:r>
      <w:r w:rsidR="00E02B5F">
        <w:rPr>
          <w:rFonts w:cstheme="minorHAnsi"/>
          <w:b/>
          <w:lang w:val="sl-SI"/>
        </w:rPr>
        <w:t xml:space="preserve">len – Pravice </w:t>
      </w:r>
      <w:r w:rsidR="00E02B5F" w:rsidRPr="00E02B5F">
        <w:rPr>
          <w:rFonts w:cstheme="minorHAnsi"/>
          <w:b/>
          <w:lang w:val="sl-SI"/>
        </w:rPr>
        <w:t>uporabe</w:t>
      </w:r>
      <w:r w:rsidR="00F92566">
        <w:rPr>
          <w:rFonts w:cstheme="minorHAnsi"/>
          <w:b/>
          <w:lang w:val="sl-SI"/>
        </w:rPr>
        <w:t xml:space="preserve"> ter intelektualna in umetniška lastnina</w:t>
      </w:r>
    </w:p>
    <w:p w:rsidR="00F97AE6" w:rsidRDefault="00F97AE6" w:rsidP="00F9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:rsidR="00F92566" w:rsidRDefault="00F92566" w:rsidP="00F9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 w:rsidRPr="00F92566">
        <w:rPr>
          <w:rFonts w:cstheme="minorHAnsi"/>
          <w:lang w:val="sl-SI"/>
        </w:rPr>
        <w:t xml:space="preserve">Vsaka sodelujoča oseba </w:t>
      </w:r>
      <w:r>
        <w:rPr>
          <w:rFonts w:cstheme="minorHAnsi"/>
          <w:lang w:val="sl-SI"/>
        </w:rPr>
        <w:t>zagotavlja</w:t>
      </w:r>
      <w:r w:rsidR="007C6232">
        <w:rPr>
          <w:rFonts w:cstheme="minorHAnsi"/>
          <w:lang w:val="sl-SI"/>
        </w:rPr>
        <w:t>, da je</w:t>
      </w:r>
      <w:r>
        <w:rPr>
          <w:rFonts w:cstheme="minorHAnsi"/>
          <w:lang w:val="sl-SI"/>
        </w:rPr>
        <w:t xml:space="preserve"> avtor</w:t>
      </w:r>
      <w:r w:rsidR="007C6232">
        <w:rPr>
          <w:rFonts w:cstheme="minorHAnsi"/>
          <w:lang w:val="sl-SI"/>
        </w:rPr>
        <w:t>ica</w:t>
      </w:r>
      <w:r>
        <w:rPr>
          <w:rFonts w:cstheme="minorHAnsi"/>
          <w:lang w:val="sl-SI"/>
        </w:rPr>
        <w:t xml:space="preserve"> videoposnetka, ki ga prijavlja na natečaj, ter da je pred</w:t>
      </w:r>
      <w:r w:rsidR="007C6232">
        <w:rPr>
          <w:rFonts w:cstheme="minorHAnsi"/>
          <w:lang w:val="sl-SI"/>
        </w:rPr>
        <w:t>loženo</w:t>
      </w:r>
      <w:r>
        <w:rPr>
          <w:rFonts w:cstheme="minorHAnsi"/>
          <w:lang w:val="sl-SI"/>
        </w:rPr>
        <w:t xml:space="preserve"> delo izvirno in pred tem neobjavljeno. </w:t>
      </w:r>
      <w:r w:rsidR="00A902DC">
        <w:rPr>
          <w:rFonts w:cstheme="minorHAnsi"/>
          <w:lang w:val="sl-SI"/>
        </w:rPr>
        <w:t>O</w:t>
      </w:r>
      <w:r>
        <w:rPr>
          <w:rFonts w:cstheme="minorHAnsi"/>
          <w:lang w:val="sl-SI"/>
        </w:rPr>
        <w:t>dgovorn</w:t>
      </w:r>
      <w:r w:rsidR="00A902DC">
        <w:rPr>
          <w:rFonts w:cstheme="minorHAnsi"/>
          <w:lang w:val="sl-SI"/>
        </w:rPr>
        <w:t xml:space="preserve">a je tudi za </w:t>
      </w:r>
      <w:r>
        <w:rPr>
          <w:rFonts w:cstheme="minorHAnsi"/>
          <w:lang w:val="sl-SI"/>
        </w:rPr>
        <w:t xml:space="preserve">zbiranje </w:t>
      </w:r>
      <w:r w:rsidR="008571DE">
        <w:rPr>
          <w:rFonts w:cstheme="minorHAnsi"/>
          <w:lang w:val="sl-SI"/>
        </w:rPr>
        <w:t>soglas</w:t>
      </w:r>
      <w:r w:rsidR="00A902DC">
        <w:rPr>
          <w:rFonts w:cstheme="minorHAnsi"/>
          <w:lang w:val="sl-SI"/>
        </w:rPr>
        <w:t>i</w:t>
      </w:r>
      <w:r w:rsidR="008571DE">
        <w:rPr>
          <w:rFonts w:cstheme="minorHAnsi"/>
          <w:lang w:val="sl-SI"/>
        </w:rPr>
        <w:t>j tretj</w:t>
      </w:r>
      <w:r w:rsidR="00A83D2E">
        <w:rPr>
          <w:rFonts w:cstheme="minorHAnsi"/>
          <w:lang w:val="sl-SI"/>
        </w:rPr>
        <w:t>ih</w:t>
      </w:r>
      <w:r w:rsidR="008571DE">
        <w:rPr>
          <w:rFonts w:cstheme="minorHAnsi"/>
          <w:lang w:val="sl-SI"/>
        </w:rPr>
        <w:t xml:space="preserve"> oseb</w:t>
      </w:r>
      <w:r w:rsidR="00A83D2E">
        <w:rPr>
          <w:rFonts w:cstheme="minorHAnsi"/>
          <w:lang w:val="sl-SI"/>
        </w:rPr>
        <w:t>, ki so</w:t>
      </w:r>
      <w:r w:rsidR="008571DE">
        <w:rPr>
          <w:rFonts w:cstheme="minorHAnsi"/>
          <w:lang w:val="sl-SI"/>
        </w:rPr>
        <w:t xml:space="preserve"> neposredno ali posredno prispeval</w:t>
      </w:r>
      <w:r w:rsidR="00A83D2E">
        <w:rPr>
          <w:rFonts w:cstheme="minorHAnsi"/>
          <w:lang w:val="sl-SI"/>
        </w:rPr>
        <w:t>e</w:t>
      </w:r>
      <w:r w:rsidR="008571DE">
        <w:rPr>
          <w:rFonts w:cstheme="minorHAnsi"/>
          <w:lang w:val="sl-SI"/>
        </w:rPr>
        <w:t xml:space="preserve"> k nastanku videoposnetka (</w:t>
      </w:r>
      <w:r w:rsidR="00A902DC">
        <w:rPr>
          <w:rFonts w:cstheme="minorHAnsi"/>
          <w:lang w:val="sl-SI"/>
        </w:rPr>
        <w:t xml:space="preserve">na </w:t>
      </w:r>
      <w:r w:rsidR="00BC23D5">
        <w:rPr>
          <w:rFonts w:cstheme="minorHAnsi"/>
          <w:lang w:val="sl-SI"/>
        </w:rPr>
        <w:t xml:space="preserve">- a ne izključno - </w:t>
      </w:r>
      <w:r w:rsidR="008571DE">
        <w:rPr>
          <w:rFonts w:cstheme="minorHAnsi"/>
          <w:lang w:val="sl-SI"/>
        </w:rPr>
        <w:t>ustvarjalni, tehnični način</w:t>
      </w:r>
      <w:r w:rsidR="00A83D2E">
        <w:rPr>
          <w:rFonts w:cstheme="minorHAnsi"/>
          <w:lang w:val="sl-SI"/>
        </w:rPr>
        <w:t xml:space="preserve"> ali kot statisti</w:t>
      </w:r>
      <w:r w:rsidR="008571DE">
        <w:rPr>
          <w:rFonts w:cstheme="minorHAnsi"/>
          <w:lang w:val="sl-SI"/>
        </w:rPr>
        <w:t>) in/ali ki m</w:t>
      </w:r>
      <w:r w:rsidR="00BC23D5">
        <w:rPr>
          <w:rFonts w:cstheme="minorHAnsi"/>
          <w:lang w:val="sl-SI"/>
        </w:rPr>
        <w:t>eni, da ima pravico uveljavljati kakršnekoli pravice</w:t>
      </w:r>
      <w:r w:rsidR="007C6232">
        <w:rPr>
          <w:rFonts w:cstheme="minorHAnsi"/>
          <w:lang w:val="sl-SI"/>
        </w:rPr>
        <w:t xml:space="preserve"> iz tega naslova</w:t>
      </w:r>
      <w:r w:rsidR="008855FC">
        <w:rPr>
          <w:rFonts w:cstheme="minorHAnsi"/>
          <w:lang w:val="sl-SI"/>
        </w:rPr>
        <w:t xml:space="preserve">. </w:t>
      </w:r>
      <w:r w:rsidR="007C6232">
        <w:rPr>
          <w:rFonts w:cstheme="minorHAnsi"/>
          <w:lang w:val="sl-SI"/>
        </w:rPr>
        <w:t>Prijavljena</w:t>
      </w:r>
      <w:r w:rsidR="008855FC">
        <w:rPr>
          <w:rFonts w:cstheme="minorHAnsi"/>
          <w:lang w:val="sl-SI"/>
        </w:rPr>
        <w:t xml:space="preserve"> oseba prevzema polno odgovornost za kakršnokoli pritožbo, tožbo ali zahtevek, ki izhaja iz kršitve pravic umetnišk</w:t>
      </w:r>
      <w:bookmarkStart w:id="0" w:name="_GoBack"/>
      <w:bookmarkEnd w:id="0"/>
      <w:r w:rsidR="008855FC">
        <w:rPr>
          <w:rFonts w:cstheme="minorHAnsi"/>
          <w:lang w:val="sl-SI"/>
        </w:rPr>
        <w:t xml:space="preserve">e </w:t>
      </w:r>
      <w:r w:rsidR="00BC23D5">
        <w:rPr>
          <w:rFonts w:cstheme="minorHAnsi"/>
          <w:lang w:val="sl-SI"/>
        </w:rPr>
        <w:t>ali</w:t>
      </w:r>
      <w:r w:rsidR="008855FC">
        <w:rPr>
          <w:rFonts w:cstheme="minorHAnsi"/>
          <w:lang w:val="sl-SI"/>
        </w:rPr>
        <w:t xml:space="preserve"> intelektualne lastnine.</w:t>
      </w:r>
      <w:r w:rsidR="008571DE">
        <w:rPr>
          <w:rFonts w:cstheme="minorHAnsi"/>
          <w:lang w:val="sl-SI"/>
        </w:rPr>
        <w:t xml:space="preserve"> </w:t>
      </w:r>
    </w:p>
    <w:p w:rsidR="008855FC" w:rsidRDefault="008855FC" w:rsidP="00F9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8855FC" w:rsidRDefault="008855FC" w:rsidP="00F9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Vsak udeleženec v primeru, da je imenovan za nagrajenca natečaja, Francoskemu inštitutu v Sloveniji nepreklicno in izključn</w:t>
      </w:r>
      <w:r w:rsidR="00BC23D5">
        <w:rPr>
          <w:rFonts w:cstheme="minorHAnsi"/>
          <w:lang w:val="sl-SI"/>
        </w:rPr>
        <w:t>o</w:t>
      </w:r>
      <w:r>
        <w:rPr>
          <w:rFonts w:cstheme="minorHAnsi"/>
          <w:lang w:val="sl-SI"/>
        </w:rPr>
        <w:t xml:space="preserve"> prepušča vse pravice koriščenja ter </w:t>
      </w:r>
      <w:r w:rsidR="00A2133E">
        <w:rPr>
          <w:rFonts w:cstheme="minorHAnsi"/>
          <w:lang w:val="sl-SI"/>
        </w:rPr>
        <w:t xml:space="preserve">pravice izhajajoče iz </w:t>
      </w:r>
      <w:r>
        <w:rPr>
          <w:rFonts w:cstheme="minorHAnsi"/>
          <w:lang w:val="sl-SI"/>
        </w:rPr>
        <w:t>intelektualn</w:t>
      </w:r>
      <w:r w:rsidR="00A2133E">
        <w:rPr>
          <w:rFonts w:cstheme="minorHAnsi"/>
          <w:lang w:val="sl-SI"/>
        </w:rPr>
        <w:t>e</w:t>
      </w:r>
      <w:r>
        <w:rPr>
          <w:rFonts w:cstheme="minorHAnsi"/>
          <w:lang w:val="sl-SI"/>
        </w:rPr>
        <w:t xml:space="preserve"> in umetnišk</w:t>
      </w:r>
      <w:r w:rsidR="00A2133E">
        <w:rPr>
          <w:rFonts w:cstheme="minorHAnsi"/>
          <w:lang w:val="sl-SI"/>
        </w:rPr>
        <w:t>e</w:t>
      </w:r>
      <w:r>
        <w:rPr>
          <w:rFonts w:cstheme="minorHAnsi"/>
          <w:lang w:val="sl-SI"/>
        </w:rPr>
        <w:t xml:space="preserve"> lastnin</w:t>
      </w:r>
      <w:r w:rsidR="00660ECE">
        <w:rPr>
          <w:rFonts w:cstheme="minorHAnsi"/>
          <w:lang w:val="sl-SI"/>
        </w:rPr>
        <w:t>e</w:t>
      </w:r>
      <w:r>
        <w:rPr>
          <w:rFonts w:cstheme="minorHAnsi"/>
          <w:lang w:val="sl-SI"/>
        </w:rPr>
        <w:t xml:space="preserve">, ki bi </w:t>
      </w:r>
      <w:r w:rsidR="00B4579C">
        <w:rPr>
          <w:rFonts w:cstheme="minorHAnsi"/>
          <w:lang w:val="sl-SI"/>
        </w:rPr>
        <w:t>jo</w:t>
      </w:r>
      <w:r>
        <w:rPr>
          <w:rFonts w:cstheme="minorHAnsi"/>
          <w:lang w:val="sl-SI"/>
        </w:rPr>
        <w:t xml:space="preserve"> imel do videoposnetka, ki ga je zasnoval in posredoval Francoskemu inštitutu v okviru svoje udeležbe na natečaju. Francoski inštitut tako videoposnetek lahko predvaja brez omejitve v namen promocije svojih dejavnosti. </w:t>
      </w:r>
      <w:r w:rsidR="00B4579C">
        <w:rPr>
          <w:rFonts w:cstheme="minorHAnsi"/>
          <w:lang w:val="sl-SI"/>
        </w:rPr>
        <w:t xml:space="preserve">Pravice in lastnino </w:t>
      </w:r>
      <w:r w:rsidR="00660ECE">
        <w:rPr>
          <w:rFonts w:cstheme="minorHAnsi"/>
          <w:lang w:val="sl-SI"/>
        </w:rPr>
        <w:t xml:space="preserve">udeleženec </w:t>
      </w:r>
      <w:r w:rsidR="00B4579C">
        <w:rPr>
          <w:rFonts w:cstheme="minorHAnsi"/>
          <w:lang w:val="sl-SI"/>
        </w:rPr>
        <w:t>prepusti</w:t>
      </w:r>
      <w:r>
        <w:rPr>
          <w:rFonts w:cstheme="minorHAnsi"/>
          <w:lang w:val="sl-SI"/>
        </w:rPr>
        <w:t xml:space="preserve"> brezplačno in </w:t>
      </w:r>
      <w:r w:rsidR="00B4579C">
        <w:rPr>
          <w:rFonts w:cstheme="minorHAnsi"/>
          <w:lang w:val="sl-SI"/>
        </w:rPr>
        <w:t>v zameno ne prejme</w:t>
      </w:r>
      <w:r>
        <w:rPr>
          <w:rFonts w:cstheme="minorHAnsi"/>
          <w:lang w:val="sl-SI"/>
        </w:rPr>
        <w:t xml:space="preserve"> </w:t>
      </w:r>
      <w:r w:rsidR="00B4579C">
        <w:rPr>
          <w:rFonts w:cstheme="minorHAnsi"/>
          <w:lang w:val="sl-SI"/>
        </w:rPr>
        <w:t xml:space="preserve">nikakršnega povračila </w:t>
      </w:r>
      <w:r>
        <w:rPr>
          <w:rFonts w:cstheme="minorHAnsi"/>
          <w:lang w:val="sl-SI"/>
        </w:rPr>
        <w:t xml:space="preserve">v </w:t>
      </w:r>
      <w:r w:rsidR="00B4579C">
        <w:rPr>
          <w:rFonts w:cstheme="minorHAnsi"/>
          <w:lang w:val="sl-SI"/>
        </w:rPr>
        <w:t xml:space="preserve">svojo </w:t>
      </w:r>
      <w:r>
        <w:rPr>
          <w:rFonts w:cstheme="minorHAnsi"/>
          <w:lang w:val="sl-SI"/>
        </w:rPr>
        <w:t>korist.</w:t>
      </w:r>
    </w:p>
    <w:p w:rsidR="00082E28" w:rsidRPr="008855FC" w:rsidRDefault="00082E28" w:rsidP="00E867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l-SI"/>
        </w:rPr>
      </w:pPr>
    </w:p>
    <w:p w:rsidR="00082E28" w:rsidRPr="004B799D" w:rsidRDefault="0072298C" w:rsidP="004B7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sl-SI"/>
        </w:rPr>
        <w:t>č</w:t>
      </w:r>
      <w:r w:rsidR="004B799D">
        <w:rPr>
          <w:rFonts w:cstheme="minorHAnsi"/>
          <w:b/>
          <w:lang w:val="sl-SI"/>
        </w:rPr>
        <w:t>len – Reševanje sporov</w:t>
      </w:r>
    </w:p>
    <w:p w:rsidR="004B799D" w:rsidRPr="004B799D" w:rsidRDefault="004B799D" w:rsidP="004B79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AA073F" w:rsidRPr="004B799D" w:rsidRDefault="004B799D" w:rsidP="004B799D">
      <w:pPr>
        <w:pStyle w:val="BodyText2"/>
        <w:rPr>
          <w:rFonts w:asciiTheme="minorHAnsi" w:hAnsiTheme="minorHAnsi" w:cstheme="minorHAnsi"/>
          <w:sz w:val="22"/>
          <w:szCs w:val="22"/>
          <w:lang w:val="sl-SI"/>
        </w:rPr>
      </w:pPr>
      <w:r w:rsidRPr="004B799D">
        <w:rPr>
          <w:rFonts w:asciiTheme="minorHAnsi" w:hAnsiTheme="minorHAnsi" w:cstheme="minorHAnsi"/>
          <w:sz w:val="22"/>
          <w:szCs w:val="22"/>
          <w:lang w:val="sl-SI"/>
        </w:rPr>
        <w:t>Če se v primeru spora glede pričujoče pogodbe pogodbeni stranki ne uspeta sporazumeti med seboj po prijateljski poti, bosta spor reševali na pristojnem sodišču v Ljubljani.</w:t>
      </w:r>
    </w:p>
    <w:sectPr w:rsidR="00AA073F" w:rsidRPr="004B799D" w:rsidSect="00DD6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D53"/>
    <w:multiLevelType w:val="hybridMultilevel"/>
    <w:tmpl w:val="5E344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79AC"/>
    <w:multiLevelType w:val="hybridMultilevel"/>
    <w:tmpl w:val="6510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499B"/>
    <w:multiLevelType w:val="hybridMultilevel"/>
    <w:tmpl w:val="C2968B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6219"/>
    <w:multiLevelType w:val="hybridMultilevel"/>
    <w:tmpl w:val="E40A0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514DC"/>
    <w:multiLevelType w:val="hybridMultilevel"/>
    <w:tmpl w:val="5BE4AE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1"/>
    <w:rsid w:val="00082E28"/>
    <w:rsid w:val="00104AFA"/>
    <w:rsid w:val="001521B8"/>
    <w:rsid w:val="001662A0"/>
    <w:rsid w:val="001F38D7"/>
    <w:rsid w:val="00294577"/>
    <w:rsid w:val="003454BF"/>
    <w:rsid w:val="003779D9"/>
    <w:rsid w:val="003D27F1"/>
    <w:rsid w:val="003E5365"/>
    <w:rsid w:val="0047453D"/>
    <w:rsid w:val="004B537F"/>
    <w:rsid w:val="004B799D"/>
    <w:rsid w:val="004C5D7D"/>
    <w:rsid w:val="004D3CB2"/>
    <w:rsid w:val="00586BBD"/>
    <w:rsid w:val="00597921"/>
    <w:rsid w:val="00610C79"/>
    <w:rsid w:val="00627EE1"/>
    <w:rsid w:val="00660ECE"/>
    <w:rsid w:val="00706805"/>
    <w:rsid w:val="0072298C"/>
    <w:rsid w:val="007C6232"/>
    <w:rsid w:val="008571DE"/>
    <w:rsid w:val="008800A4"/>
    <w:rsid w:val="008855FC"/>
    <w:rsid w:val="008A5AA5"/>
    <w:rsid w:val="00914C16"/>
    <w:rsid w:val="0096170C"/>
    <w:rsid w:val="00966D61"/>
    <w:rsid w:val="009F34BE"/>
    <w:rsid w:val="00A0139E"/>
    <w:rsid w:val="00A2133E"/>
    <w:rsid w:val="00A34A8B"/>
    <w:rsid w:val="00A83D2E"/>
    <w:rsid w:val="00A902DC"/>
    <w:rsid w:val="00A93888"/>
    <w:rsid w:val="00AA073F"/>
    <w:rsid w:val="00AD05AC"/>
    <w:rsid w:val="00AE0D9B"/>
    <w:rsid w:val="00AE5D40"/>
    <w:rsid w:val="00B342F3"/>
    <w:rsid w:val="00B4579C"/>
    <w:rsid w:val="00B8637C"/>
    <w:rsid w:val="00BC23D5"/>
    <w:rsid w:val="00BE5923"/>
    <w:rsid w:val="00CB6296"/>
    <w:rsid w:val="00DD6B32"/>
    <w:rsid w:val="00DF7413"/>
    <w:rsid w:val="00E02B5F"/>
    <w:rsid w:val="00E86714"/>
    <w:rsid w:val="00F3155D"/>
    <w:rsid w:val="00F81AEE"/>
    <w:rsid w:val="00F876AB"/>
    <w:rsid w:val="00F92566"/>
    <w:rsid w:val="00F97AE6"/>
    <w:rsid w:val="00FC1312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AE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E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81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A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4B799D"/>
    <w:pPr>
      <w:spacing w:after="0" w:line="240" w:lineRule="auto"/>
      <w:jc w:val="both"/>
    </w:pPr>
    <w:rPr>
      <w:rFonts w:ascii="SL Dutch" w:eastAsia="Times New Roman" w:hAnsi="SL Dutch" w:cs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B799D"/>
    <w:rPr>
      <w:rFonts w:ascii="SL Dutch" w:eastAsia="Times New Roman" w:hAnsi="SL Dutch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AE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E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81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A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4B799D"/>
    <w:pPr>
      <w:spacing w:after="0" w:line="240" w:lineRule="auto"/>
      <w:jc w:val="both"/>
    </w:pPr>
    <w:rPr>
      <w:rFonts w:ascii="SL Dutch" w:eastAsia="Times New Roman" w:hAnsi="SL Dutch" w:cs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B799D"/>
    <w:rPr>
      <w:rFonts w:ascii="SL Dutch" w:eastAsia="Times New Roman" w:hAnsi="SL Dutch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alumni.fr/fr/poste/sloven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rancealumni.fr/fr/poste/slovenie" TargetMode="External"/><Relationship Id="rId12" Type="http://schemas.openxmlformats.org/officeDocument/2006/relationships/hyperlink" Target="https://www.slovenie.campusfrance.org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alumni.fr/fr/poste/slovenie" TargetMode="External"/><Relationship Id="rId11" Type="http://schemas.openxmlformats.org/officeDocument/2006/relationships/hyperlink" Target="https://www.francealumni.fr/fr/poste/slov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on.moreau@institutfranc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MOREAU</dc:creator>
  <cp:lastModifiedBy>Marion MOREAU</cp:lastModifiedBy>
  <cp:revision>3</cp:revision>
  <cp:lastPrinted>2019-08-30T09:20:00Z</cp:lastPrinted>
  <dcterms:created xsi:type="dcterms:W3CDTF">2019-09-25T09:02:00Z</dcterms:created>
  <dcterms:modified xsi:type="dcterms:W3CDTF">2019-09-25T09:04:00Z</dcterms:modified>
</cp:coreProperties>
</file>